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13FE3" w14:textId="77777777" w:rsidR="001C26D7" w:rsidRPr="00B85E87" w:rsidRDefault="000733E4" w:rsidP="00914FFB">
      <w:pPr>
        <w:pStyle w:val="berschrift1"/>
        <w:spacing w:line="276" w:lineRule="auto"/>
        <w:jc w:val="both"/>
        <w:rPr>
          <w:rFonts w:cs="Arial"/>
          <w:b/>
          <w:sz w:val="28"/>
          <w:szCs w:val="28"/>
        </w:rPr>
      </w:pPr>
      <w:bookmarkStart w:id="0" w:name="_GoBack"/>
      <w:bookmarkEnd w:id="0"/>
      <w:r w:rsidRPr="00B85E87">
        <w:rPr>
          <w:rFonts w:cs="Arial"/>
          <w:b/>
          <w:sz w:val="28"/>
          <w:szCs w:val="28"/>
        </w:rPr>
        <w:t>Über die Rolle des Menschen und der Natur im Kohlenstoffkreislauf</w:t>
      </w:r>
    </w:p>
    <w:p w14:paraId="0D5CD085" w14:textId="77777777" w:rsidR="001C26D7" w:rsidRPr="00B85E87" w:rsidRDefault="000733E4" w:rsidP="00914FFB">
      <w:pPr>
        <w:pStyle w:val="berschrift2"/>
        <w:spacing w:line="276" w:lineRule="auto"/>
        <w:jc w:val="both"/>
        <w:rPr>
          <w:rFonts w:cs="Arial"/>
          <w:sz w:val="22"/>
          <w:szCs w:val="22"/>
        </w:rPr>
      </w:pPr>
      <w:r w:rsidRPr="00B85E87">
        <w:rPr>
          <w:rFonts w:cs="Arial"/>
          <w:sz w:val="28"/>
          <w:szCs w:val="28"/>
        </w:rPr>
        <w:t xml:space="preserve">Wie sich Kohlenstoff </w:t>
      </w:r>
      <w:r w:rsidR="007037C6" w:rsidRPr="00B85E87">
        <w:rPr>
          <w:rFonts w:cs="Arial"/>
          <w:sz w:val="28"/>
          <w:szCs w:val="28"/>
        </w:rPr>
        <w:t xml:space="preserve">verwandelt – </w:t>
      </w:r>
      <w:r w:rsidR="0051002E" w:rsidRPr="00B85E87">
        <w:rPr>
          <w:rFonts w:cs="Arial"/>
          <w:sz w:val="28"/>
          <w:szCs w:val="28"/>
        </w:rPr>
        <w:t>„</w:t>
      </w:r>
      <w:r w:rsidR="00D45370" w:rsidRPr="00B85E87">
        <w:rPr>
          <w:rFonts w:cs="Arial"/>
          <w:sz w:val="28"/>
          <w:szCs w:val="28"/>
        </w:rPr>
        <w:t xml:space="preserve">The </w:t>
      </w:r>
      <w:r w:rsidRPr="00B85E87">
        <w:rPr>
          <w:rFonts w:cs="Arial"/>
          <w:sz w:val="28"/>
          <w:szCs w:val="28"/>
        </w:rPr>
        <w:t>Carbon Cycle</w:t>
      </w:r>
      <w:r w:rsidR="0051002E" w:rsidRPr="00B85E87">
        <w:rPr>
          <w:rFonts w:cs="Arial"/>
          <w:sz w:val="28"/>
          <w:szCs w:val="28"/>
        </w:rPr>
        <w:t>“</w:t>
      </w:r>
    </w:p>
    <w:p w14:paraId="3CB824C1" w14:textId="77777777" w:rsidR="009F7E87" w:rsidRPr="00B85E87" w:rsidRDefault="009F7E87" w:rsidP="00914FFB">
      <w:pPr>
        <w:spacing w:line="276" w:lineRule="auto"/>
        <w:jc w:val="both"/>
        <w:rPr>
          <w:rFonts w:cs="Arial"/>
          <w:sz w:val="22"/>
        </w:rPr>
      </w:pPr>
    </w:p>
    <w:p w14:paraId="7F66E0EB" w14:textId="77777777" w:rsidR="009F7E87" w:rsidRPr="00B85E87" w:rsidRDefault="009F7E87" w:rsidP="00914FFB">
      <w:pPr>
        <w:spacing w:line="276" w:lineRule="auto"/>
        <w:jc w:val="both"/>
        <w:rPr>
          <w:rFonts w:cs="Arial"/>
          <w:sz w:val="22"/>
        </w:rPr>
      </w:pPr>
      <w:r w:rsidRPr="00B85E87">
        <w:rPr>
          <w:rFonts w:cs="Arial"/>
          <w:sz w:val="22"/>
        </w:rPr>
        <w:t xml:space="preserve">Erstellt von </w:t>
      </w:r>
      <w:r w:rsidR="0071612C" w:rsidRPr="00B85E87">
        <w:rPr>
          <w:rFonts w:cs="Arial"/>
          <w:sz w:val="22"/>
        </w:rPr>
        <w:t>Andreas Endl</w:t>
      </w:r>
    </w:p>
    <w:p w14:paraId="28CF8B49" w14:textId="77777777" w:rsidR="001C26D7" w:rsidRPr="00B85E87" w:rsidRDefault="001C26D7" w:rsidP="00914FFB">
      <w:pPr>
        <w:spacing w:line="276" w:lineRule="auto"/>
        <w:jc w:val="both"/>
        <w:rPr>
          <w:rFonts w:cs="Arial"/>
          <w:sz w:val="22"/>
        </w:rPr>
      </w:pPr>
    </w:p>
    <w:p w14:paraId="3D1F495C" w14:textId="4C5E309F" w:rsidR="0071081F" w:rsidRPr="00B85E87" w:rsidRDefault="005055E0" w:rsidP="00914FFB">
      <w:pPr>
        <w:spacing w:line="276" w:lineRule="auto"/>
        <w:jc w:val="both"/>
        <w:rPr>
          <w:rFonts w:cs="Arial"/>
          <w:i/>
          <w:iCs/>
          <w:sz w:val="22"/>
        </w:rPr>
      </w:pPr>
      <w:r w:rsidRPr="00B85E87">
        <w:rPr>
          <w:rFonts w:cs="Arial"/>
          <w:sz w:val="22"/>
        </w:rPr>
        <w:t xml:space="preserve">„The Carbon Cycle“ wurde von </w:t>
      </w:r>
      <w:r w:rsidR="008F239B" w:rsidRPr="00B85E87">
        <w:rPr>
          <w:rFonts w:cs="Arial"/>
          <w:sz w:val="22"/>
        </w:rPr>
        <w:t>„</w:t>
      </w:r>
      <w:r w:rsidRPr="00B85E87">
        <w:rPr>
          <w:rFonts w:eastAsia="Times New Roman" w:cs="Arial"/>
          <w:sz w:val="22"/>
          <w:lang w:eastAsia="de-AT"/>
        </w:rPr>
        <w:t>The Yard Games</w:t>
      </w:r>
      <w:r w:rsidR="008F239B" w:rsidRPr="00B85E87">
        <w:rPr>
          <w:rFonts w:eastAsia="Times New Roman" w:cs="Arial"/>
          <w:sz w:val="22"/>
          <w:lang w:eastAsia="de-AT"/>
        </w:rPr>
        <w:t>“</w:t>
      </w:r>
      <w:r w:rsidRPr="00B85E87">
        <w:rPr>
          <w:rFonts w:eastAsia="Times New Roman" w:cs="Arial"/>
          <w:sz w:val="22"/>
          <w:lang w:eastAsia="de-AT"/>
        </w:rPr>
        <w:t xml:space="preserve"> </w:t>
      </w:r>
      <w:r w:rsidRPr="00B85E87">
        <w:rPr>
          <w:rFonts w:cs="Arial"/>
          <w:sz w:val="22"/>
        </w:rPr>
        <w:t xml:space="preserve">im Auftrag der </w:t>
      </w:r>
      <w:r w:rsidRPr="00B85E87">
        <w:rPr>
          <w:rFonts w:eastAsia="Times New Roman" w:cs="Arial"/>
          <w:sz w:val="22"/>
          <w:lang w:eastAsia="de-AT"/>
        </w:rPr>
        <w:t xml:space="preserve">University of Wisconsin </w:t>
      </w:r>
      <w:r w:rsidRPr="00B85E87">
        <w:rPr>
          <w:rFonts w:cs="Arial"/>
          <w:sz w:val="22"/>
        </w:rPr>
        <w:t xml:space="preserve">produziert. Das Spiel illustriert nach einer kurzen thematischen Bildereinleitung auf einfache Art und Weise Prozesse des Kohlenstoffkreislaufs. Das </w:t>
      </w:r>
      <w:r w:rsidR="002934A2" w:rsidRPr="00B85E87">
        <w:rPr>
          <w:rFonts w:cs="Arial"/>
          <w:sz w:val="22"/>
        </w:rPr>
        <w:t xml:space="preserve">frei zugängliche </w:t>
      </w:r>
      <w:r w:rsidRPr="00B85E87">
        <w:rPr>
          <w:rFonts w:cs="Arial"/>
          <w:sz w:val="22"/>
        </w:rPr>
        <w:t xml:space="preserve">browser-basierte Spiel </w:t>
      </w:r>
      <w:r w:rsidR="002934A2" w:rsidRPr="00B85E87">
        <w:rPr>
          <w:rFonts w:cs="Arial"/>
          <w:sz w:val="22"/>
        </w:rPr>
        <w:t xml:space="preserve">(nur in englischer Sprache) </w:t>
      </w:r>
      <w:r w:rsidRPr="00B85E87">
        <w:rPr>
          <w:rFonts w:cs="Arial"/>
          <w:sz w:val="22"/>
        </w:rPr>
        <w:t xml:space="preserve">ist </w:t>
      </w:r>
      <w:r w:rsidR="002934A2" w:rsidRPr="00B85E87">
        <w:rPr>
          <w:rFonts w:cs="Arial"/>
          <w:sz w:val="22"/>
        </w:rPr>
        <w:t>aufgrund von</w:t>
      </w:r>
      <w:r w:rsidRPr="00B85E87">
        <w:rPr>
          <w:rFonts w:cs="Arial"/>
          <w:sz w:val="22"/>
        </w:rPr>
        <w:t xml:space="preserve"> </w:t>
      </w:r>
      <w:r w:rsidR="002934A2" w:rsidRPr="00B85E87">
        <w:rPr>
          <w:rFonts w:cs="Arial"/>
          <w:sz w:val="22"/>
        </w:rPr>
        <w:t>spielbegleitenden Kommentaren und Hilf</w:t>
      </w:r>
      <w:r w:rsidR="008D5FDC">
        <w:rPr>
          <w:rFonts w:cs="Arial"/>
          <w:sz w:val="22"/>
        </w:rPr>
        <w:t>s</w:t>
      </w:r>
      <w:r w:rsidR="002934A2" w:rsidRPr="00B85E87">
        <w:rPr>
          <w:rFonts w:cs="Arial"/>
          <w:sz w:val="22"/>
        </w:rPr>
        <w:t xml:space="preserve">texten </w:t>
      </w:r>
      <w:r w:rsidRPr="00B85E87">
        <w:rPr>
          <w:rFonts w:cs="Arial"/>
          <w:sz w:val="22"/>
        </w:rPr>
        <w:t>sehr schnell zu lernen</w:t>
      </w:r>
      <w:r w:rsidR="002934A2" w:rsidRPr="00B85E87">
        <w:rPr>
          <w:rFonts w:cs="Arial"/>
          <w:sz w:val="22"/>
        </w:rPr>
        <w:t xml:space="preserve"> und innerhalb von 15 Minuten zu absolvieren. „The Carbon Cycle“ ist Teil einer breit angelegten Lernspielplattform</w:t>
      </w:r>
      <w:r w:rsidR="000A5E80" w:rsidRPr="00B85E87">
        <w:rPr>
          <w:rFonts w:cs="Arial"/>
          <w:sz w:val="22"/>
        </w:rPr>
        <w:t xml:space="preserve"> (</w:t>
      </w:r>
      <w:r w:rsidR="000A5E80" w:rsidRPr="00B85E87">
        <w:rPr>
          <w:rStyle w:val="Hyperlink"/>
          <w:rFonts w:cs="Arial"/>
          <w:color w:val="auto"/>
          <w:sz w:val="22"/>
          <w:u w:val="none"/>
        </w:rPr>
        <w:t>BrainPop</w:t>
      </w:r>
      <w:r w:rsidR="000A5E80" w:rsidRPr="00B85E87">
        <w:rPr>
          <w:rFonts w:cs="Arial"/>
          <w:sz w:val="22"/>
        </w:rPr>
        <w:t>)</w:t>
      </w:r>
      <w:r w:rsidR="002934A2" w:rsidRPr="00B85E87">
        <w:rPr>
          <w:rFonts w:cs="Arial"/>
          <w:sz w:val="22"/>
        </w:rPr>
        <w:t>, welche zahlreiche Hintergrundinfos und Ideen zur Umsetzung im Schulunterricht bietet</w:t>
      </w:r>
      <w:r w:rsidR="00123148" w:rsidRPr="00B85E87">
        <w:rPr>
          <w:rFonts w:cs="Arial"/>
          <w:sz w:val="22"/>
        </w:rPr>
        <w:t xml:space="preserve"> (</w:t>
      </w:r>
      <w:r w:rsidR="00123148" w:rsidRPr="00B85E87">
        <w:rPr>
          <w:rStyle w:val="Hyperlink"/>
          <w:rFonts w:cs="Arial"/>
          <w:color w:val="auto"/>
          <w:sz w:val="22"/>
          <w:u w:val="none"/>
        </w:rPr>
        <w:t>https://theyardgames.org/game/carbon.html</w:t>
      </w:r>
      <w:r w:rsidR="00123148" w:rsidRPr="00B85E87">
        <w:rPr>
          <w:rFonts w:cs="Arial"/>
          <w:sz w:val="22"/>
        </w:rPr>
        <w:t>)</w:t>
      </w:r>
      <w:r w:rsidR="002934A2" w:rsidRPr="00B85E87">
        <w:rPr>
          <w:rFonts w:cs="Arial"/>
          <w:sz w:val="22"/>
        </w:rPr>
        <w:t xml:space="preserve">. </w:t>
      </w:r>
      <w:r w:rsidR="0071081F" w:rsidRPr="00B85E87">
        <w:rPr>
          <w:rFonts w:cs="Arial"/>
          <w:sz w:val="22"/>
        </w:rPr>
        <w:t xml:space="preserve">Das Spiel ist sogar nach dem </w:t>
      </w:r>
      <w:r w:rsidR="008F239B" w:rsidRPr="00B85E87">
        <w:rPr>
          <w:rFonts w:cs="Arial"/>
          <w:iCs/>
          <w:sz w:val="22"/>
        </w:rPr>
        <w:t>„</w:t>
      </w:r>
      <w:r w:rsidR="0071081F" w:rsidRPr="00B85E87">
        <w:rPr>
          <w:rStyle w:val="Hyperlink"/>
          <w:rFonts w:cs="Arial"/>
          <w:iCs/>
          <w:color w:val="auto"/>
          <w:sz w:val="22"/>
          <w:u w:val="none"/>
        </w:rPr>
        <w:t>Ne</w:t>
      </w:r>
      <w:r w:rsidR="008F239B" w:rsidRPr="00B85E87">
        <w:rPr>
          <w:rStyle w:val="Hyperlink"/>
          <w:rFonts w:cs="Arial"/>
          <w:iCs/>
          <w:color w:val="auto"/>
          <w:sz w:val="22"/>
          <w:u w:val="none"/>
        </w:rPr>
        <w:t>xt Gen Science Standards (NGSS)“</w:t>
      </w:r>
      <w:r w:rsidR="0071081F" w:rsidRPr="00B85E87">
        <w:rPr>
          <w:rFonts w:cs="Arial"/>
          <w:iCs/>
          <w:sz w:val="22"/>
        </w:rPr>
        <w:t xml:space="preserve"> klassifiziert, welcher Spiele nach unterschiedlichen </w:t>
      </w:r>
      <w:r w:rsidR="008F239B" w:rsidRPr="00B85E87">
        <w:rPr>
          <w:rFonts w:cs="Arial"/>
          <w:iCs/>
          <w:sz w:val="22"/>
        </w:rPr>
        <w:t>Charakteristika (zum Beispiel</w:t>
      </w:r>
      <w:r w:rsidR="0071081F" w:rsidRPr="00B85E87">
        <w:rPr>
          <w:rFonts w:cs="Arial"/>
          <w:iCs/>
          <w:sz w:val="22"/>
        </w:rPr>
        <w:t xml:space="preserve"> Schulstufe oder Lernpraxis) für den Gebrauch im Schulunterricht bewertet. </w:t>
      </w:r>
    </w:p>
    <w:p w14:paraId="744E2017" w14:textId="77777777" w:rsidR="005055E0" w:rsidRPr="00B85E87" w:rsidRDefault="005055E0" w:rsidP="00914FFB">
      <w:pPr>
        <w:spacing w:line="276" w:lineRule="auto"/>
        <w:jc w:val="both"/>
        <w:rPr>
          <w:rFonts w:cs="Arial"/>
          <w:sz w:val="22"/>
        </w:rPr>
      </w:pPr>
    </w:p>
    <w:p w14:paraId="7432121B" w14:textId="0AA0C74A" w:rsidR="002934A2" w:rsidRPr="00B85E87" w:rsidRDefault="007037C6" w:rsidP="00914FFB">
      <w:pPr>
        <w:spacing w:line="276" w:lineRule="auto"/>
        <w:jc w:val="both"/>
        <w:rPr>
          <w:rFonts w:cs="Arial"/>
          <w:sz w:val="22"/>
        </w:rPr>
      </w:pPr>
      <w:r w:rsidRPr="00B85E87">
        <w:rPr>
          <w:rFonts w:cs="Arial"/>
          <w:sz w:val="22"/>
        </w:rPr>
        <w:t>Das Spiel „</w:t>
      </w:r>
      <w:r w:rsidR="008D5FDC">
        <w:rPr>
          <w:rFonts w:cs="Arial"/>
          <w:sz w:val="22"/>
        </w:rPr>
        <w:t xml:space="preserve">The </w:t>
      </w:r>
      <w:r w:rsidR="002F19CB" w:rsidRPr="00B85E87">
        <w:rPr>
          <w:rFonts w:cs="Arial"/>
          <w:sz w:val="22"/>
        </w:rPr>
        <w:t>Car</w:t>
      </w:r>
      <w:r w:rsidRPr="00B85E87">
        <w:rPr>
          <w:rFonts w:cs="Arial"/>
          <w:sz w:val="22"/>
        </w:rPr>
        <w:t xml:space="preserve">bon </w:t>
      </w:r>
      <w:r w:rsidR="008D5FDC">
        <w:rPr>
          <w:rFonts w:cs="Arial"/>
          <w:sz w:val="22"/>
        </w:rPr>
        <w:t>C</w:t>
      </w:r>
      <w:r w:rsidRPr="00B85E87">
        <w:rPr>
          <w:rFonts w:cs="Arial"/>
          <w:sz w:val="22"/>
        </w:rPr>
        <w:t>ycle“</w:t>
      </w:r>
      <w:r w:rsidR="002F19CB" w:rsidRPr="00B85E87">
        <w:rPr>
          <w:rFonts w:cs="Arial"/>
          <w:sz w:val="22"/>
        </w:rPr>
        <w:t xml:space="preserve"> ist ein einfaches digitales Spiel, das ein Grundverständnis über den Kreislauf des Kohlenstoffs verschafft. Einzelne Systeme,</w:t>
      </w:r>
      <w:r w:rsidR="008F239B" w:rsidRPr="00B85E87">
        <w:rPr>
          <w:rFonts w:cs="Arial"/>
          <w:sz w:val="22"/>
        </w:rPr>
        <w:t xml:space="preserve"> wie Ozeane, natürliche Böden, f</w:t>
      </w:r>
      <w:r w:rsidR="002F19CB" w:rsidRPr="00B85E87">
        <w:rPr>
          <w:rFonts w:cs="Arial"/>
          <w:sz w:val="22"/>
        </w:rPr>
        <w:t>os</w:t>
      </w:r>
      <w:r w:rsidR="008F239B" w:rsidRPr="00B85E87">
        <w:rPr>
          <w:rFonts w:cs="Arial"/>
          <w:sz w:val="22"/>
        </w:rPr>
        <w:t>sile unterirdische Lagerstätten und</w:t>
      </w:r>
      <w:r w:rsidR="002F19CB" w:rsidRPr="00B85E87">
        <w:rPr>
          <w:rFonts w:cs="Arial"/>
          <w:sz w:val="22"/>
        </w:rPr>
        <w:t xml:space="preserve"> </w:t>
      </w:r>
      <w:r w:rsidR="008F239B" w:rsidRPr="00B85E87">
        <w:rPr>
          <w:rFonts w:cs="Arial"/>
          <w:sz w:val="22"/>
        </w:rPr>
        <w:t xml:space="preserve">das </w:t>
      </w:r>
      <w:r w:rsidR="002F19CB" w:rsidRPr="00B85E87">
        <w:rPr>
          <w:rFonts w:cs="Arial"/>
          <w:sz w:val="22"/>
        </w:rPr>
        <w:t>Tier- und Pflanzenreich</w:t>
      </w:r>
      <w:r w:rsidR="008D5FDC">
        <w:rPr>
          <w:rFonts w:cs="Arial"/>
          <w:sz w:val="22"/>
        </w:rPr>
        <w:t>,</w:t>
      </w:r>
      <w:r w:rsidR="002F19CB" w:rsidRPr="00B85E87">
        <w:rPr>
          <w:rFonts w:cs="Arial"/>
          <w:sz w:val="22"/>
        </w:rPr>
        <w:t xml:space="preserve"> werden in unterschiedlicher Form von Kohlenstoff durchwandert. Aktionen der Spieler</w:t>
      </w:r>
      <w:r w:rsidR="008F239B" w:rsidRPr="00B85E87">
        <w:rPr>
          <w:rFonts w:cs="Arial"/>
          <w:sz w:val="22"/>
        </w:rPr>
        <w:t>*innen</w:t>
      </w:r>
      <w:r w:rsidR="008D5FDC">
        <w:rPr>
          <w:rFonts w:cs="Arial"/>
          <w:sz w:val="22"/>
        </w:rPr>
        <w:t>,</w:t>
      </w:r>
      <w:r w:rsidR="002F19CB" w:rsidRPr="00B85E87">
        <w:rPr>
          <w:rFonts w:cs="Arial"/>
          <w:sz w:val="22"/>
        </w:rPr>
        <w:t xml:space="preserve"> wie Prozesse der Photosynthese, Verbrennung von fossiler Energie oder Tier- und Pflanzensterben</w:t>
      </w:r>
      <w:r w:rsidR="008D5FDC">
        <w:rPr>
          <w:rFonts w:cs="Arial"/>
          <w:sz w:val="22"/>
        </w:rPr>
        <w:t>,</w:t>
      </w:r>
      <w:r w:rsidR="002F19CB" w:rsidRPr="00B85E87">
        <w:rPr>
          <w:rFonts w:cs="Arial"/>
          <w:sz w:val="22"/>
        </w:rPr>
        <w:t xml:space="preserve"> führen zu einer Veränderung der Form von Kohlenstoff und den Wechsel in ein anderes System. Ziel des Spiels ist es</w:t>
      </w:r>
      <w:r w:rsidR="008F239B" w:rsidRPr="00B85E87">
        <w:rPr>
          <w:rFonts w:cs="Arial"/>
          <w:sz w:val="22"/>
        </w:rPr>
        <w:t>,</w:t>
      </w:r>
      <w:r w:rsidR="002F19CB" w:rsidRPr="00B85E87">
        <w:rPr>
          <w:rFonts w:cs="Arial"/>
          <w:sz w:val="22"/>
        </w:rPr>
        <w:t xml:space="preserve"> seine</w:t>
      </w:r>
      <w:r w:rsidRPr="00B85E87">
        <w:rPr>
          <w:rFonts w:cs="Arial"/>
          <w:sz w:val="22"/>
        </w:rPr>
        <w:t>n Kohlenstoff in das Zielsystem</w:t>
      </w:r>
      <w:r w:rsidR="002F19CB" w:rsidRPr="00B85E87">
        <w:rPr>
          <w:rFonts w:cs="Arial"/>
          <w:sz w:val="22"/>
        </w:rPr>
        <w:t>(-feld) mittels Aktionskarten zu befördern, um Punkte zu sammeln.</w:t>
      </w:r>
      <w:r w:rsidR="005055E0" w:rsidRPr="00B85E87">
        <w:rPr>
          <w:rFonts w:cs="Arial"/>
          <w:sz w:val="22"/>
        </w:rPr>
        <w:t xml:space="preserve"> </w:t>
      </w:r>
      <w:r w:rsidR="002934A2" w:rsidRPr="00B85E87">
        <w:rPr>
          <w:rFonts w:cs="Arial"/>
          <w:sz w:val="22"/>
        </w:rPr>
        <w:t>Verständnis über das System des Kohlenstoffkreislaufs ist eine Grundvoraussetzung, um gesellschaftlich</w:t>
      </w:r>
      <w:r w:rsidR="008F239B" w:rsidRPr="00B85E87">
        <w:rPr>
          <w:rFonts w:cs="Arial"/>
          <w:sz w:val="22"/>
        </w:rPr>
        <w:t>e Probleme wie Klimawandel – dess</w:t>
      </w:r>
      <w:r w:rsidR="002934A2" w:rsidRPr="00B85E87">
        <w:rPr>
          <w:rFonts w:cs="Arial"/>
          <w:sz w:val="22"/>
        </w:rPr>
        <w:t xml:space="preserve">en Entstehung und </w:t>
      </w:r>
      <w:r w:rsidR="008F239B" w:rsidRPr="00B85E87">
        <w:rPr>
          <w:rFonts w:cs="Arial"/>
          <w:sz w:val="22"/>
        </w:rPr>
        <w:t>Wirkung</w:t>
      </w:r>
      <w:r w:rsidR="002934A2" w:rsidRPr="00B85E87">
        <w:rPr>
          <w:rFonts w:cs="Arial"/>
          <w:sz w:val="22"/>
        </w:rPr>
        <w:t xml:space="preserve"> – zu verstehen. </w:t>
      </w:r>
    </w:p>
    <w:p w14:paraId="3FED8A79" w14:textId="77777777" w:rsidR="00C86089" w:rsidRPr="00B85E87" w:rsidRDefault="00C86089" w:rsidP="00914FFB">
      <w:pPr>
        <w:spacing w:line="276" w:lineRule="auto"/>
        <w:jc w:val="both"/>
        <w:rPr>
          <w:rFonts w:cs="Arial"/>
          <w:sz w:val="22"/>
        </w:rPr>
      </w:pPr>
    </w:p>
    <w:p w14:paraId="16E616C1" w14:textId="550A0C24" w:rsidR="00C86089" w:rsidRPr="00B85E87" w:rsidRDefault="000733E4" w:rsidP="00914FFB">
      <w:pPr>
        <w:spacing w:line="276" w:lineRule="auto"/>
        <w:jc w:val="both"/>
        <w:rPr>
          <w:rFonts w:cs="Arial"/>
          <w:sz w:val="22"/>
        </w:rPr>
      </w:pPr>
      <w:r w:rsidRPr="00B85E87">
        <w:rPr>
          <w:rFonts w:cs="Arial"/>
          <w:sz w:val="22"/>
        </w:rPr>
        <w:t>Im Spiel treten zwei Spieler</w:t>
      </w:r>
      <w:r w:rsidR="002E2900" w:rsidRPr="00B85E87">
        <w:rPr>
          <w:rFonts w:cs="Arial"/>
          <w:sz w:val="22"/>
        </w:rPr>
        <w:t>*i</w:t>
      </w:r>
      <w:r w:rsidR="002F19CB" w:rsidRPr="00B85E87">
        <w:rPr>
          <w:rFonts w:cs="Arial"/>
          <w:sz w:val="22"/>
        </w:rPr>
        <w:t>nnen (rotes und blaues Team)</w:t>
      </w:r>
      <w:r w:rsidRPr="00B85E87">
        <w:rPr>
          <w:rFonts w:cs="Arial"/>
          <w:sz w:val="22"/>
        </w:rPr>
        <w:t xml:space="preserve"> gegeneinander an und versuchen</w:t>
      </w:r>
      <w:r w:rsidR="008D5FDC">
        <w:rPr>
          <w:rFonts w:cs="Arial"/>
          <w:sz w:val="22"/>
        </w:rPr>
        <w:t>,</w:t>
      </w:r>
      <w:r w:rsidRPr="00B85E87">
        <w:rPr>
          <w:rFonts w:cs="Arial"/>
          <w:sz w:val="22"/>
        </w:rPr>
        <w:t xml:space="preserve"> entweder ihre </w:t>
      </w:r>
      <w:r w:rsidR="002F19CB" w:rsidRPr="00B85E87">
        <w:rPr>
          <w:rFonts w:cs="Arial"/>
          <w:sz w:val="22"/>
        </w:rPr>
        <w:t>eigenen</w:t>
      </w:r>
      <w:r w:rsidRPr="00B85E87">
        <w:rPr>
          <w:rFonts w:cs="Arial"/>
          <w:sz w:val="22"/>
        </w:rPr>
        <w:t xml:space="preserve"> Kohlenstoffe in das Zielfeld </w:t>
      </w:r>
      <w:r w:rsidR="00A741E6" w:rsidRPr="00B85E87">
        <w:rPr>
          <w:rFonts w:cs="Arial"/>
          <w:sz w:val="22"/>
        </w:rPr>
        <w:t xml:space="preserve">zu befördern </w:t>
      </w:r>
      <w:r w:rsidRPr="00B85E87">
        <w:rPr>
          <w:rFonts w:cs="Arial"/>
          <w:sz w:val="22"/>
        </w:rPr>
        <w:t xml:space="preserve">oder die gegnerischen Kohlenstoffe vom Zielfeld </w:t>
      </w:r>
      <w:r w:rsidR="00A741E6" w:rsidRPr="00B85E87">
        <w:rPr>
          <w:rFonts w:cs="Arial"/>
          <w:sz w:val="22"/>
        </w:rPr>
        <w:t xml:space="preserve">fernzuhalten. </w:t>
      </w:r>
      <w:r w:rsidR="002F19CB" w:rsidRPr="00B85E87">
        <w:rPr>
          <w:rFonts w:cs="Arial"/>
          <w:sz w:val="22"/>
        </w:rPr>
        <w:t xml:space="preserve">Dabei haben </w:t>
      </w:r>
      <w:r w:rsidR="002E2900" w:rsidRPr="00B85E87">
        <w:rPr>
          <w:rFonts w:cs="Arial"/>
          <w:sz w:val="22"/>
        </w:rPr>
        <w:t xml:space="preserve">die </w:t>
      </w:r>
      <w:r w:rsidR="002F19CB" w:rsidRPr="00B85E87">
        <w:rPr>
          <w:rFonts w:cs="Arial"/>
          <w:sz w:val="22"/>
        </w:rPr>
        <w:t>Spieler</w:t>
      </w:r>
      <w:r w:rsidR="002E2900" w:rsidRPr="00B85E87">
        <w:rPr>
          <w:rFonts w:cs="Arial"/>
          <w:sz w:val="22"/>
        </w:rPr>
        <w:t>*i</w:t>
      </w:r>
      <w:r w:rsidR="002F19CB" w:rsidRPr="00B85E87">
        <w:rPr>
          <w:rFonts w:cs="Arial"/>
          <w:sz w:val="22"/>
        </w:rPr>
        <w:t>nnen nur eine bestimmte Anzahl an Auswahlmöglichkeiten</w:t>
      </w:r>
      <w:r w:rsidR="002E2900" w:rsidRPr="00B85E87">
        <w:rPr>
          <w:rFonts w:cs="Arial"/>
          <w:sz w:val="22"/>
        </w:rPr>
        <w:t>,</w:t>
      </w:r>
      <w:r w:rsidR="002F19CB" w:rsidRPr="00B85E87">
        <w:rPr>
          <w:rFonts w:cs="Arial"/>
          <w:sz w:val="22"/>
        </w:rPr>
        <w:t xml:space="preserve"> um </w:t>
      </w:r>
      <w:r w:rsidR="002E2900" w:rsidRPr="00B85E87">
        <w:rPr>
          <w:rFonts w:cs="Arial"/>
          <w:sz w:val="22"/>
        </w:rPr>
        <w:t xml:space="preserve">den </w:t>
      </w:r>
      <w:r w:rsidR="002F19CB" w:rsidRPr="00B85E87">
        <w:rPr>
          <w:rFonts w:cs="Arial"/>
          <w:sz w:val="22"/>
        </w:rPr>
        <w:t>Kohlenstoff von einem Feld i</w:t>
      </w:r>
      <w:r w:rsidR="002E2900" w:rsidRPr="00B85E87">
        <w:rPr>
          <w:rFonts w:cs="Arial"/>
          <w:sz w:val="22"/>
        </w:rPr>
        <w:t>n ein anderes zu transportieren.</w:t>
      </w:r>
      <w:r w:rsidR="002F19CB" w:rsidRPr="00B85E87">
        <w:rPr>
          <w:rFonts w:cs="Arial"/>
          <w:sz w:val="22"/>
        </w:rPr>
        <w:t xml:space="preserve"> Das heißt</w:t>
      </w:r>
      <w:r w:rsidR="002E2900" w:rsidRPr="00B85E87">
        <w:rPr>
          <w:rFonts w:cs="Arial"/>
          <w:sz w:val="22"/>
        </w:rPr>
        <w:t>,</w:t>
      </w:r>
      <w:r w:rsidR="002F19CB" w:rsidRPr="00B85E87">
        <w:rPr>
          <w:rFonts w:cs="Arial"/>
          <w:sz w:val="22"/>
        </w:rPr>
        <w:t xml:space="preserve"> es stehen nicht immer alle Prozessverläufe zur Verfügung und darum bedarf es gewisser Vorausplanung</w:t>
      </w:r>
      <w:r w:rsidR="002E2900" w:rsidRPr="00B85E87">
        <w:rPr>
          <w:rFonts w:cs="Arial"/>
          <w:sz w:val="22"/>
        </w:rPr>
        <w:t>,</w:t>
      </w:r>
      <w:r w:rsidR="002F19CB" w:rsidRPr="00B85E87">
        <w:rPr>
          <w:rFonts w:cs="Arial"/>
          <w:sz w:val="22"/>
        </w:rPr>
        <w:t xml:space="preserve"> um </w:t>
      </w:r>
      <w:r w:rsidR="008D5FDC">
        <w:rPr>
          <w:rFonts w:cs="Arial"/>
          <w:sz w:val="22"/>
        </w:rPr>
        <w:t>die eigenen</w:t>
      </w:r>
      <w:r w:rsidR="008D5FDC" w:rsidRPr="00B85E87">
        <w:rPr>
          <w:rFonts w:cs="Arial"/>
          <w:sz w:val="22"/>
        </w:rPr>
        <w:t xml:space="preserve"> </w:t>
      </w:r>
      <w:r w:rsidR="002F19CB" w:rsidRPr="00B85E87">
        <w:rPr>
          <w:rFonts w:cs="Arial"/>
          <w:sz w:val="22"/>
        </w:rPr>
        <w:t xml:space="preserve">Kohlenstoffe in die richtigen </w:t>
      </w:r>
      <w:r w:rsidR="002E2900" w:rsidRPr="00B85E87">
        <w:rPr>
          <w:rFonts w:cs="Arial"/>
          <w:sz w:val="22"/>
        </w:rPr>
        <w:t>Felder zu platzieren. Während da</w:t>
      </w:r>
      <w:r w:rsidR="002F19CB" w:rsidRPr="00B85E87">
        <w:rPr>
          <w:rFonts w:cs="Arial"/>
          <w:sz w:val="22"/>
        </w:rPr>
        <w:t xml:space="preserve">s </w:t>
      </w:r>
      <w:r w:rsidR="002E2900" w:rsidRPr="00B85E87">
        <w:rPr>
          <w:rFonts w:cs="Arial"/>
          <w:sz w:val="22"/>
        </w:rPr>
        <w:t>Spiel</w:t>
      </w:r>
      <w:r w:rsidR="002F19CB" w:rsidRPr="00B85E87">
        <w:rPr>
          <w:rFonts w:cs="Arial"/>
          <w:sz w:val="22"/>
        </w:rPr>
        <w:t xml:space="preserve"> zu Beginn noch direkte Hinweise auf die Flussrichtung der einzelnen Aktionskarten liefert, wird diese Information im späteren Verlauf ausgeblendet. Ab diesem Zeitpunkt stehen den </w:t>
      </w:r>
      <w:r w:rsidR="002E2900" w:rsidRPr="00B85E87">
        <w:rPr>
          <w:rFonts w:cs="Arial"/>
          <w:sz w:val="22"/>
        </w:rPr>
        <w:t>Spieler*innen nur noch kurze Info</w:t>
      </w:r>
      <w:r w:rsidR="002F19CB" w:rsidRPr="00B85E87">
        <w:rPr>
          <w:rFonts w:cs="Arial"/>
          <w:sz w:val="22"/>
        </w:rPr>
        <w:t xml:space="preserve">texte auf den Karten zur Verfügung, um die Verlaufsrichtung zu erahnen. </w:t>
      </w:r>
    </w:p>
    <w:p w14:paraId="1403B8F1" w14:textId="77777777" w:rsidR="002F19CB" w:rsidRPr="00B85E87" w:rsidRDefault="002F19CB" w:rsidP="00914FFB">
      <w:pPr>
        <w:spacing w:line="276" w:lineRule="auto"/>
        <w:jc w:val="both"/>
        <w:rPr>
          <w:rFonts w:cs="Arial"/>
          <w:sz w:val="22"/>
        </w:rPr>
      </w:pPr>
    </w:p>
    <w:p w14:paraId="6DDAAC52" w14:textId="77777777" w:rsidR="00A07706" w:rsidRPr="00B85E87" w:rsidRDefault="00A07706" w:rsidP="00914FFB">
      <w:pPr>
        <w:spacing w:line="276" w:lineRule="auto"/>
        <w:jc w:val="both"/>
        <w:rPr>
          <w:rFonts w:cs="Arial"/>
          <w:sz w:val="22"/>
        </w:rPr>
      </w:pPr>
    </w:p>
    <w:p w14:paraId="7911BD85" w14:textId="77777777" w:rsidR="001C26D7" w:rsidRPr="00B85E87" w:rsidRDefault="001C26D7" w:rsidP="00914FFB">
      <w:pPr>
        <w:spacing w:after="160" w:line="276" w:lineRule="auto"/>
        <w:jc w:val="both"/>
        <w:rPr>
          <w:rFonts w:cs="Arial"/>
          <w:sz w:val="22"/>
        </w:rPr>
      </w:pPr>
      <w:r w:rsidRPr="00B85E87">
        <w:rPr>
          <w:rFonts w:cs="Arial"/>
          <w:sz w:val="22"/>
        </w:rPr>
        <w:br w:type="page"/>
      </w:r>
    </w:p>
    <w:p w14:paraId="38A0A1B6" w14:textId="0CEDE54D" w:rsidR="00BA2BAB" w:rsidRPr="00B21C00" w:rsidRDefault="001C26D7" w:rsidP="00914FFB">
      <w:pPr>
        <w:pStyle w:val="berschrift2"/>
        <w:spacing w:line="276" w:lineRule="auto"/>
        <w:jc w:val="both"/>
        <w:rPr>
          <w:rFonts w:cs="Arial"/>
          <w:b/>
          <w:sz w:val="22"/>
          <w:szCs w:val="22"/>
        </w:rPr>
      </w:pPr>
      <w:r w:rsidRPr="00B21C00">
        <w:rPr>
          <w:rFonts w:cs="Arial"/>
          <w:b/>
          <w:sz w:val="28"/>
          <w:szCs w:val="28"/>
        </w:rPr>
        <w:lastRenderedPageBreak/>
        <w:t>Schulstundenverlauf</w:t>
      </w:r>
      <w:r w:rsidR="00B21C00" w:rsidRPr="00B21C00">
        <w:rPr>
          <w:rFonts w:cs="Arial"/>
          <w:b/>
          <w:sz w:val="28"/>
          <w:szCs w:val="28"/>
        </w:rPr>
        <w:t xml:space="preserve"> „The Carbon Cycle“</w:t>
      </w:r>
    </w:p>
    <w:p w14:paraId="0568897B" w14:textId="77777777" w:rsidR="001C26D7" w:rsidRPr="00B85E87" w:rsidRDefault="001C26D7" w:rsidP="00914FFB">
      <w:pPr>
        <w:spacing w:line="276" w:lineRule="auto"/>
        <w:jc w:val="both"/>
        <w:rPr>
          <w:rFonts w:cs="Arial"/>
          <w:sz w:val="22"/>
        </w:rPr>
      </w:pPr>
    </w:p>
    <w:p w14:paraId="35201EAA" w14:textId="5A46EE4C" w:rsidR="000A5E80" w:rsidRPr="00BA509D" w:rsidRDefault="001C26D7" w:rsidP="00914FFB">
      <w:pPr>
        <w:spacing w:line="276" w:lineRule="auto"/>
        <w:jc w:val="both"/>
        <w:rPr>
          <w:rStyle w:val="Fett"/>
          <w:rFonts w:cs="Arial"/>
          <w:color w:val="3E3E40"/>
          <w:sz w:val="24"/>
          <w:szCs w:val="24"/>
        </w:rPr>
      </w:pPr>
      <w:r w:rsidRPr="00BA509D">
        <w:rPr>
          <w:rStyle w:val="Fett"/>
          <w:rFonts w:cs="Arial"/>
          <w:color w:val="3E3E40"/>
          <w:sz w:val="24"/>
          <w:szCs w:val="24"/>
        </w:rPr>
        <w:t>Information für Lehrkräfte:</w:t>
      </w:r>
    </w:p>
    <w:p w14:paraId="2C453FAB" w14:textId="77777777" w:rsidR="002934A2" w:rsidRPr="00B85E87" w:rsidRDefault="0036308B" w:rsidP="00914FFB">
      <w:pPr>
        <w:spacing w:line="276" w:lineRule="auto"/>
        <w:jc w:val="both"/>
        <w:rPr>
          <w:rStyle w:val="Fett"/>
          <w:rFonts w:cs="Arial"/>
          <w:b w:val="0"/>
          <w:color w:val="3E3E40"/>
          <w:sz w:val="22"/>
        </w:rPr>
      </w:pPr>
      <w:r w:rsidRPr="00B85E87">
        <w:rPr>
          <w:rStyle w:val="Fett"/>
          <w:rFonts w:cs="Arial"/>
          <w:b w:val="0"/>
          <w:color w:val="3E3E40"/>
          <w:sz w:val="22"/>
        </w:rPr>
        <w:t xml:space="preserve">Das Spiel illustriert auf einfache Art und Weise bio-geo-physikalische Prozesse des Kohlenstoffzyklus in der Natur (einschließlich des Prozesses der Verbrennung fossiler Energieträger wie Erdöl). </w:t>
      </w:r>
      <w:r w:rsidR="00123148" w:rsidRPr="00B85E87">
        <w:rPr>
          <w:rStyle w:val="Fett"/>
          <w:rFonts w:cs="Arial"/>
          <w:b w:val="0"/>
          <w:color w:val="3E3E40"/>
          <w:sz w:val="22"/>
        </w:rPr>
        <w:t>In dieser Hinsicht lehrt das Spiel nicht nur den Kreislauf von Kohlenstoff im Rahmen natürlicher Prozesse, sondern erklärt ebenso das Einwirken des Menschen in diese. Die Anforderungen, die das Spiel an Wissen in diesem Bereich stellt</w:t>
      </w:r>
      <w:r w:rsidR="002E2900" w:rsidRPr="00B85E87">
        <w:rPr>
          <w:rStyle w:val="Fett"/>
          <w:rFonts w:cs="Arial"/>
          <w:b w:val="0"/>
          <w:color w:val="3E3E40"/>
          <w:sz w:val="22"/>
        </w:rPr>
        <w:t>,</w:t>
      </w:r>
      <w:r w:rsidR="00123148" w:rsidRPr="00B85E87">
        <w:rPr>
          <w:rStyle w:val="Fett"/>
          <w:rFonts w:cs="Arial"/>
          <w:b w:val="0"/>
          <w:color w:val="3E3E40"/>
          <w:sz w:val="22"/>
        </w:rPr>
        <w:t xml:space="preserve"> sind jedoch sehr gering, da das Spiel Hilfestellung in Form von Kurztexten, Erklärungen, Symbolik</w:t>
      </w:r>
      <w:r w:rsidR="002E2900" w:rsidRPr="00B85E87">
        <w:rPr>
          <w:rStyle w:val="Fett"/>
          <w:rFonts w:cs="Arial"/>
          <w:b w:val="0"/>
          <w:color w:val="3E3E40"/>
          <w:sz w:val="22"/>
        </w:rPr>
        <w:t>en</w:t>
      </w:r>
      <w:r w:rsidR="00123148" w:rsidRPr="00B85E87">
        <w:rPr>
          <w:rStyle w:val="Fett"/>
          <w:rFonts w:cs="Arial"/>
          <w:b w:val="0"/>
          <w:color w:val="3E3E40"/>
          <w:sz w:val="22"/>
        </w:rPr>
        <w:t xml:space="preserve"> für Prozessverläufe und eine kommentier</w:t>
      </w:r>
      <w:r w:rsidR="00F75A7D" w:rsidRPr="00B85E87">
        <w:rPr>
          <w:rStyle w:val="Fett"/>
          <w:rFonts w:cs="Arial"/>
          <w:b w:val="0"/>
          <w:color w:val="3E3E40"/>
          <w:sz w:val="22"/>
        </w:rPr>
        <w:t>ende</w:t>
      </w:r>
      <w:r w:rsidR="00123148" w:rsidRPr="00B85E87">
        <w:rPr>
          <w:rStyle w:val="Fett"/>
          <w:rFonts w:cs="Arial"/>
          <w:b w:val="0"/>
          <w:color w:val="3E3E40"/>
          <w:sz w:val="22"/>
        </w:rPr>
        <w:t xml:space="preserve"> </w:t>
      </w:r>
      <w:r w:rsidR="00F75A7D" w:rsidRPr="00B85E87">
        <w:rPr>
          <w:rStyle w:val="Fett"/>
          <w:rFonts w:cs="Arial"/>
          <w:b w:val="0"/>
          <w:color w:val="3E3E40"/>
          <w:sz w:val="22"/>
        </w:rPr>
        <w:t>Sprecher</w:t>
      </w:r>
      <w:r w:rsidR="00123148" w:rsidRPr="00B85E87">
        <w:rPr>
          <w:rStyle w:val="Fett"/>
          <w:rFonts w:cs="Arial"/>
          <w:b w:val="0"/>
          <w:color w:val="3E3E40"/>
          <w:sz w:val="22"/>
        </w:rPr>
        <w:t xml:space="preserve">funktion </w:t>
      </w:r>
      <w:r w:rsidR="002E2900" w:rsidRPr="00B85E87">
        <w:rPr>
          <w:rStyle w:val="Fett"/>
          <w:rFonts w:cs="Arial"/>
          <w:b w:val="0"/>
          <w:color w:val="3E3E40"/>
          <w:sz w:val="22"/>
        </w:rPr>
        <w:t>in</w:t>
      </w:r>
      <w:r w:rsidR="00123148" w:rsidRPr="00B85E87">
        <w:rPr>
          <w:rStyle w:val="Fett"/>
          <w:rFonts w:cs="Arial"/>
          <w:b w:val="0"/>
          <w:color w:val="3E3E40"/>
          <w:sz w:val="22"/>
        </w:rPr>
        <w:t xml:space="preserve"> Form einer Erzählerin </w:t>
      </w:r>
      <w:r w:rsidR="002E2900" w:rsidRPr="00B85E87">
        <w:rPr>
          <w:rStyle w:val="Fett"/>
          <w:rFonts w:cs="Arial"/>
          <w:b w:val="0"/>
          <w:color w:val="3E3E40"/>
          <w:sz w:val="22"/>
        </w:rPr>
        <w:t>anbietet</w:t>
      </w:r>
      <w:r w:rsidR="00123148" w:rsidRPr="00B85E87">
        <w:rPr>
          <w:rStyle w:val="Fett"/>
          <w:rFonts w:cs="Arial"/>
          <w:b w:val="0"/>
          <w:color w:val="3E3E40"/>
          <w:sz w:val="22"/>
        </w:rPr>
        <w:t xml:space="preserve">. </w:t>
      </w:r>
    </w:p>
    <w:p w14:paraId="77A849C7" w14:textId="77777777" w:rsidR="001E34B7" w:rsidRPr="00B85E87" w:rsidRDefault="002E2900" w:rsidP="00914FFB">
      <w:pPr>
        <w:spacing w:line="276" w:lineRule="auto"/>
        <w:jc w:val="both"/>
        <w:rPr>
          <w:rStyle w:val="Fett"/>
          <w:rFonts w:cs="Arial"/>
          <w:b w:val="0"/>
          <w:color w:val="3E3E40"/>
          <w:sz w:val="22"/>
        </w:rPr>
      </w:pPr>
      <w:r w:rsidRPr="00B85E87">
        <w:rPr>
          <w:rStyle w:val="Fett"/>
          <w:rFonts w:cs="Arial"/>
          <w:b w:val="0"/>
          <w:color w:val="3E3E40"/>
          <w:sz w:val="22"/>
        </w:rPr>
        <w:t xml:space="preserve">In einer Spielphase </w:t>
      </w:r>
      <w:r w:rsidR="001E34B7" w:rsidRPr="00B85E87">
        <w:rPr>
          <w:rStyle w:val="Fett"/>
          <w:rFonts w:cs="Arial"/>
          <w:b w:val="0"/>
          <w:color w:val="3E3E40"/>
          <w:sz w:val="22"/>
        </w:rPr>
        <w:t xml:space="preserve">machen sich die </w:t>
      </w:r>
      <w:r w:rsidR="001E34B7" w:rsidRPr="00B85E87">
        <w:rPr>
          <w:rFonts w:cs="Arial"/>
          <w:color w:val="3E3E40"/>
          <w:sz w:val="22"/>
        </w:rPr>
        <w:t xml:space="preserve">Schüler*innen mit dem </w:t>
      </w:r>
      <w:r w:rsidR="00F75A7D" w:rsidRPr="00B85E87">
        <w:rPr>
          <w:rFonts w:cs="Arial"/>
          <w:color w:val="3E3E40"/>
          <w:sz w:val="22"/>
        </w:rPr>
        <w:t>Spiel selbstständig vertraut. In</w:t>
      </w:r>
      <w:r w:rsidR="001E34B7" w:rsidRPr="00B85E87">
        <w:rPr>
          <w:rFonts w:cs="Arial"/>
          <w:color w:val="3E3E40"/>
          <w:sz w:val="22"/>
        </w:rPr>
        <w:t xml:space="preserve"> einem zweiten Schritt </w:t>
      </w:r>
      <w:r w:rsidR="00041A43" w:rsidRPr="00B85E87">
        <w:rPr>
          <w:rFonts w:cs="Arial"/>
          <w:color w:val="3E3E40"/>
          <w:sz w:val="22"/>
        </w:rPr>
        <w:t xml:space="preserve">leitet die Lehrkraft </w:t>
      </w:r>
      <w:r w:rsidR="001E34B7" w:rsidRPr="00B85E87">
        <w:rPr>
          <w:rFonts w:cs="Arial"/>
          <w:color w:val="3E3E40"/>
          <w:sz w:val="22"/>
        </w:rPr>
        <w:t>zu</w:t>
      </w:r>
      <w:r w:rsidR="00041A43" w:rsidRPr="00B85E87">
        <w:rPr>
          <w:rFonts w:cs="Arial"/>
          <w:color w:val="3E3E40"/>
          <w:sz w:val="22"/>
        </w:rPr>
        <w:t>r</w:t>
      </w:r>
      <w:r w:rsidR="001E34B7" w:rsidRPr="00B85E87">
        <w:rPr>
          <w:rFonts w:cs="Arial"/>
          <w:color w:val="3E3E40"/>
          <w:sz w:val="22"/>
        </w:rPr>
        <w:t xml:space="preserve"> Reflexion in Einzel- und Gruppenarbeiten </w:t>
      </w:r>
      <w:r w:rsidR="00041A43" w:rsidRPr="00B85E87">
        <w:rPr>
          <w:rFonts w:cs="Arial"/>
          <w:color w:val="3E3E40"/>
          <w:sz w:val="22"/>
        </w:rPr>
        <w:t>an, in welcher</w:t>
      </w:r>
      <w:r w:rsidR="001E34B7" w:rsidRPr="00B85E87">
        <w:rPr>
          <w:rFonts w:cs="Arial"/>
          <w:color w:val="3E3E40"/>
          <w:sz w:val="22"/>
        </w:rPr>
        <w:t xml:space="preserve"> die Schüler</w:t>
      </w:r>
      <w:r w:rsidR="00041A43" w:rsidRPr="00B85E87">
        <w:rPr>
          <w:rFonts w:cs="Arial"/>
          <w:color w:val="3E3E40"/>
          <w:sz w:val="22"/>
        </w:rPr>
        <w:t>*innen</w:t>
      </w:r>
      <w:r w:rsidR="001E34B7" w:rsidRPr="00B85E87">
        <w:rPr>
          <w:rFonts w:cs="Arial"/>
          <w:color w:val="3E3E40"/>
          <w:sz w:val="22"/>
        </w:rPr>
        <w:t xml:space="preserve"> konkrete Aufgaben lösen und </w:t>
      </w:r>
      <w:r w:rsidR="00041A43" w:rsidRPr="00B85E87">
        <w:rPr>
          <w:rFonts w:cs="Arial"/>
          <w:color w:val="3E3E40"/>
          <w:sz w:val="22"/>
        </w:rPr>
        <w:t>an</w:t>
      </w:r>
      <w:r w:rsidR="001E34B7" w:rsidRPr="00B85E87">
        <w:rPr>
          <w:rFonts w:cs="Arial"/>
          <w:color w:val="3E3E40"/>
          <w:sz w:val="22"/>
        </w:rPr>
        <w:t xml:space="preserve"> Diskussionsrunden teilnehmen. </w:t>
      </w:r>
    </w:p>
    <w:p w14:paraId="0E233C26" w14:textId="77777777" w:rsidR="00123148" w:rsidRPr="00B85E87" w:rsidRDefault="00123148" w:rsidP="00914FFB">
      <w:pPr>
        <w:spacing w:line="276" w:lineRule="auto"/>
        <w:jc w:val="both"/>
        <w:rPr>
          <w:rStyle w:val="Fett"/>
          <w:rFonts w:cs="Arial"/>
          <w:b w:val="0"/>
          <w:color w:val="3E3E40"/>
          <w:sz w:val="22"/>
        </w:rPr>
      </w:pPr>
    </w:p>
    <w:tbl>
      <w:tblPr>
        <w:tblW w:w="0" w:type="auto"/>
        <w:tblBorders>
          <w:top w:val="single" w:sz="6" w:space="0" w:color="6B7898"/>
          <w:left w:val="single" w:sz="6" w:space="0" w:color="6B7898"/>
          <w:bottom w:val="single" w:sz="6" w:space="0" w:color="6B7898"/>
          <w:right w:val="single" w:sz="6" w:space="0" w:color="6B7898"/>
        </w:tblBorders>
        <w:tblCellMar>
          <w:top w:w="15" w:type="dxa"/>
          <w:left w:w="15" w:type="dxa"/>
          <w:bottom w:w="15" w:type="dxa"/>
          <w:right w:w="15" w:type="dxa"/>
        </w:tblCellMar>
        <w:tblLook w:val="04A0" w:firstRow="1" w:lastRow="0" w:firstColumn="1" w:lastColumn="0" w:noHBand="0" w:noVBand="1"/>
      </w:tblPr>
      <w:tblGrid>
        <w:gridCol w:w="1625"/>
        <w:gridCol w:w="7567"/>
      </w:tblGrid>
      <w:tr w:rsidR="001C26D7" w:rsidRPr="00B85E87" w14:paraId="73A4A300"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8C74429" w14:textId="77777777" w:rsidR="001C26D7" w:rsidRPr="00B85E87" w:rsidRDefault="001C26D7" w:rsidP="00914FFB">
            <w:pPr>
              <w:spacing w:line="276" w:lineRule="auto"/>
              <w:jc w:val="both"/>
              <w:rPr>
                <w:rFonts w:cs="Arial"/>
                <w:sz w:val="22"/>
              </w:rPr>
            </w:pPr>
            <w:r w:rsidRPr="00B85E87">
              <w:rPr>
                <w:rFonts w:cs="Arial"/>
                <w:sz w:val="22"/>
              </w:rPr>
              <w:t>Dauer</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F8EC83E" w14:textId="77777777" w:rsidR="001C26D7" w:rsidRPr="00911D02" w:rsidRDefault="001C26D7" w:rsidP="00914FFB">
            <w:pPr>
              <w:spacing w:line="276" w:lineRule="auto"/>
              <w:jc w:val="both"/>
              <w:rPr>
                <w:rFonts w:cs="Arial"/>
                <w:sz w:val="22"/>
              </w:rPr>
            </w:pPr>
            <w:r w:rsidRPr="00911D02">
              <w:rPr>
                <w:rFonts w:cs="Arial"/>
                <w:sz w:val="22"/>
              </w:rPr>
              <w:t>1</w:t>
            </w:r>
            <w:r w:rsidR="00355AFA" w:rsidRPr="00911D02">
              <w:rPr>
                <w:rFonts w:cs="Arial"/>
                <w:sz w:val="22"/>
              </w:rPr>
              <w:t xml:space="preserve"> bis 2</w:t>
            </w:r>
            <w:r w:rsidRPr="00911D02">
              <w:rPr>
                <w:rFonts w:cs="Arial"/>
                <w:sz w:val="22"/>
              </w:rPr>
              <w:t xml:space="preserve"> Unterrichtseinheit</w:t>
            </w:r>
            <w:r w:rsidR="00355AFA" w:rsidRPr="00911D02">
              <w:rPr>
                <w:rFonts w:cs="Arial"/>
                <w:sz w:val="22"/>
              </w:rPr>
              <w:t>en</w:t>
            </w:r>
          </w:p>
        </w:tc>
      </w:tr>
      <w:tr w:rsidR="001C26D7" w:rsidRPr="00B85E87" w14:paraId="082DB13C"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E0E24D9" w14:textId="77777777" w:rsidR="001C26D7" w:rsidRPr="00B85E87" w:rsidRDefault="001C26D7" w:rsidP="00914FFB">
            <w:pPr>
              <w:spacing w:line="276" w:lineRule="auto"/>
              <w:jc w:val="both"/>
              <w:rPr>
                <w:rFonts w:cs="Arial"/>
                <w:sz w:val="22"/>
              </w:rPr>
            </w:pPr>
            <w:r w:rsidRPr="00B85E87">
              <w:rPr>
                <w:rFonts w:cs="Arial"/>
                <w:sz w:val="22"/>
              </w:rPr>
              <w:t>Schulstufe</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FA85766" w14:textId="4EF82D19" w:rsidR="001C26D7" w:rsidRPr="00911D02" w:rsidRDefault="00D064A4" w:rsidP="00914FFB">
            <w:pPr>
              <w:spacing w:line="276" w:lineRule="auto"/>
              <w:jc w:val="both"/>
              <w:rPr>
                <w:rFonts w:cs="Arial"/>
                <w:sz w:val="22"/>
              </w:rPr>
            </w:pPr>
            <w:r>
              <w:rPr>
                <w:rFonts w:cs="Arial"/>
                <w:sz w:val="22"/>
              </w:rPr>
              <w:t>7</w:t>
            </w:r>
            <w:r w:rsidR="001C26D7" w:rsidRPr="00911D02">
              <w:rPr>
                <w:rFonts w:cs="Arial"/>
                <w:sz w:val="22"/>
              </w:rPr>
              <w:t>.</w:t>
            </w:r>
            <w:r w:rsidR="002B6819" w:rsidRPr="00911D02">
              <w:rPr>
                <w:rFonts w:cs="Arial"/>
                <w:sz w:val="22"/>
              </w:rPr>
              <w:t xml:space="preserve"> </w:t>
            </w:r>
            <w:r w:rsidR="00123148" w:rsidRPr="00911D02">
              <w:rPr>
                <w:rFonts w:cs="Arial"/>
                <w:sz w:val="22"/>
              </w:rPr>
              <w:t xml:space="preserve">und </w:t>
            </w:r>
            <w:r>
              <w:rPr>
                <w:rFonts w:cs="Arial"/>
                <w:sz w:val="22"/>
              </w:rPr>
              <w:t>8</w:t>
            </w:r>
            <w:r w:rsidR="00D45370" w:rsidRPr="00911D02">
              <w:rPr>
                <w:rFonts w:cs="Arial"/>
                <w:sz w:val="22"/>
              </w:rPr>
              <w:t xml:space="preserve">. </w:t>
            </w:r>
            <w:r w:rsidR="001C26D7" w:rsidRPr="00911D02">
              <w:rPr>
                <w:rFonts w:cs="Arial"/>
                <w:sz w:val="22"/>
              </w:rPr>
              <w:t>Schulstufe</w:t>
            </w:r>
          </w:p>
        </w:tc>
      </w:tr>
      <w:tr w:rsidR="001C26D7" w:rsidRPr="00B85E87" w14:paraId="4DCAE6C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BF501B8" w14:textId="77777777" w:rsidR="001C26D7" w:rsidRPr="00B85E87" w:rsidRDefault="001C26D7" w:rsidP="00914FFB">
            <w:pPr>
              <w:spacing w:line="276" w:lineRule="auto"/>
              <w:jc w:val="both"/>
              <w:rPr>
                <w:rFonts w:cs="Arial"/>
                <w:sz w:val="22"/>
              </w:rPr>
            </w:pPr>
            <w:r w:rsidRPr="00B85E87">
              <w:rPr>
                <w:rFonts w:cs="Arial"/>
                <w:sz w:val="22"/>
              </w:rPr>
              <w:t>Digitales Spiel</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614FCF27" w14:textId="7D80ABFF" w:rsidR="001C26D7" w:rsidRPr="00911D02" w:rsidRDefault="00041A43" w:rsidP="00914FFB">
            <w:pPr>
              <w:spacing w:line="276" w:lineRule="auto"/>
              <w:jc w:val="both"/>
              <w:rPr>
                <w:rFonts w:cs="Arial"/>
                <w:sz w:val="22"/>
              </w:rPr>
            </w:pPr>
            <w:r w:rsidRPr="00911D02">
              <w:rPr>
                <w:rFonts w:cs="Arial"/>
                <w:sz w:val="22"/>
              </w:rPr>
              <w:t>B</w:t>
            </w:r>
            <w:r w:rsidR="00123148" w:rsidRPr="00911D02">
              <w:rPr>
                <w:rFonts w:cs="Arial"/>
                <w:sz w:val="22"/>
              </w:rPr>
              <w:t>rowser</w:t>
            </w:r>
            <w:r w:rsidR="0071081F" w:rsidRPr="00911D02">
              <w:rPr>
                <w:rFonts w:cs="Arial"/>
                <w:sz w:val="22"/>
              </w:rPr>
              <w:t>basiertes</w:t>
            </w:r>
            <w:r w:rsidR="00123148" w:rsidRPr="00911D02">
              <w:rPr>
                <w:rFonts w:cs="Arial"/>
                <w:sz w:val="22"/>
              </w:rPr>
              <w:t xml:space="preserve"> </w:t>
            </w:r>
            <w:r w:rsidR="0071081F" w:rsidRPr="00911D02">
              <w:rPr>
                <w:rFonts w:cs="Arial"/>
                <w:sz w:val="22"/>
              </w:rPr>
              <w:t>Spiel</w:t>
            </w:r>
            <w:r w:rsidR="00123148" w:rsidRPr="00911D02">
              <w:rPr>
                <w:rFonts w:cs="Arial"/>
                <w:sz w:val="22"/>
              </w:rPr>
              <w:t xml:space="preserve">, </w:t>
            </w:r>
            <w:hyperlink r:id="rId7" w:history="1">
              <w:r w:rsidR="00123148" w:rsidRPr="00911D02">
                <w:rPr>
                  <w:rFonts w:cs="Arial"/>
                  <w:sz w:val="22"/>
                </w:rPr>
                <w:t>The Yard Games</w:t>
              </w:r>
            </w:hyperlink>
            <w:r w:rsidR="00123148" w:rsidRPr="00911D02">
              <w:rPr>
                <w:rFonts w:cs="Arial"/>
                <w:sz w:val="22"/>
              </w:rPr>
              <w:t>, 2018</w:t>
            </w:r>
          </w:p>
        </w:tc>
      </w:tr>
      <w:tr w:rsidR="00846A62" w:rsidRPr="00376BF3" w14:paraId="05DAC996"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7C054C4B" w14:textId="77777777" w:rsidR="00846A62" w:rsidRPr="00B85E87" w:rsidRDefault="00846A62" w:rsidP="00914FFB">
            <w:pPr>
              <w:spacing w:line="276" w:lineRule="auto"/>
              <w:jc w:val="both"/>
              <w:rPr>
                <w:rFonts w:cs="Arial"/>
                <w:sz w:val="22"/>
              </w:rPr>
            </w:pPr>
            <w:r w:rsidRPr="00B85E87">
              <w:rPr>
                <w:rFonts w:cs="Arial"/>
                <w:sz w:val="22"/>
              </w:rPr>
              <w:t>Plattform</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724CC2D1" w14:textId="7353F976" w:rsidR="00846A62" w:rsidRPr="00EB6F0A" w:rsidRDefault="00646CD3" w:rsidP="00914FFB">
            <w:pPr>
              <w:spacing w:line="276" w:lineRule="auto"/>
              <w:jc w:val="both"/>
              <w:rPr>
                <w:rFonts w:cs="Arial"/>
                <w:sz w:val="22"/>
                <w:lang w:val="en-US"/>
              </w:rPr>
            </w:pPr>
            <w:r w:rsidRPr="00EB6F0A">
              <w:rPr>
                <w:rFonts w:cs="Arial"/>
                <w:sz w:val="22"/>
                <w:lang w:val="en-US"/>
              </w:rPr>
              <w:t xml:space="preserve">Mac, Win, Linux, Android, </w:t>
            </w:r>
            <w:r w:rsidR="008D5FDC">
              <w:rPr>
                <w:rFonts w:cs="Arial"/>
                <w:sz w:val="22"/>
                <w:lang w:val="en-US"/>
              </w:rPr>
              <w:t>i</w:t>
            </w:r>
            <w:r w:rsidRPr="00D064A4">
              <w:rPr>
                <w:rFonts w:cs="Arial"/>
                <w:sz w:val="22"/>
                <w:lang w:val="en-US"/>
              </w:rPr>
              <w:t xml:space="preserve">Phone, </w:t>
            </w:r>
            <w:r w:rsidR="008D5FDC">
              <w:rPr>
                <w:rFonts w:cs="Arial"/>
                <w:sz w:val="22"/>
                <w:lang w:val="en-US"/>
              </w:rPr>
              <w:t>iP</w:t>
            </w:r>
            <w:r w:rsidR="008D5FDC" w:rsidRPr="00EB6F0A">
              <w:rPr>
                <w:rFonts w:cs="Arial"/>
                <w:sz w:val="22"/>
                <w:lang w:val="en-US"/>
              </w:rPr>
              <w:t>ad</w:t>
            </w:r>
          </w:p>
        </w:tc>
      </w:tr>
      <w:tr w:rsidR="001C26D7" w:rsidRPr="00B85E87" w14:paraId="2C43C33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35742422" w14:textId="77777777" w:rsidR="001C26D7" w:rsidRPr="00B85E87" w:rsidRDefault="001C26D7" w:rsidP="00914FFB">
            <w:pPr>
              <w:spacing w:line="276" w:lineRule="auto"/>
              <w:jc w:val="both"/>
              <w:rPr>
                <w:rFonts w:cs="Arial"/>
                <w:sz w:val="22"/>
              </w:rPr>
            </w:pPr>
            <w:r w:rsidRPr="00B85E87">
              <w:rPr>
                <w:rFonts w:cs="Arial"/>
                <w:sz w:val="22"/>
              </w:rPr>
              <w:t>Spieleinstufung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439AFF5F" w14:textId="77777777" w:rsidR="001C26D7" w:rsidRPr="00911D02" w:rsidRDefault="00CB22CE" w:rsidP="00914FFB">
            <w:pPr>
              <w:spacing w:line="276" w:lineRule="auto"/>
              <w:jc w:val="both"/>
              <w:rPr>
                <w:rFonts w:cs="Arial"/>
                <w:sz w:val="22"/>
              </w:rPr>
            </w:pPr>
            <w:r w:rsidRPr="00911D02">
              <w:rPr>
                <w:rFonts w:cs="Arial"/>
                <w:sz w:val="22"/>
              </w:rPr>
              <w:t>o.A., nach Ansicht des Autors ohne Altersempfehlung</w:t>
            </w:r>
          </w:p>
        </w:tc>
      </w:tr>
      <w:tr w:rsidR="001C26D7" w:rsidRPr="00B85E87" w14:paraId="4CD5851F"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EA5F24C" w14:textId="77777777" w:rsidR="001C26D7" w:rsidRPr="00B85E87" w:rsidRDefault="001C26D7" w:rsidP="00914FFB">
            <w:pPr>
              <w:spacing w:line="276" w:lineRule="auto"/>
              <w:jc w:val="both"/>
              <w:rPr>
                <w:rFonts w:cs="Arial"/>
                <w:sz w:val="22"/>
              </w:rPr>
            </w:pPr>
            <w:r w:rsidRPr="00B85E87">
              <w:rPr>
                <w:rFonts w:cs="Arial"/>
                <w:sz w:val="22"/>
              </w:rPr>
              <w:t>Methoden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F4D201A" w14:textId="77777777" w:rsidR="001C26D7" w:rsidRPr="00911D02" w:rsidRDefault="001C26D7" w:rsidP="00914FFB">
            <w:pPr>
              <w:spacing w:line="276" w:lineRule="auto"/>
              <w:jc w:val="both"/>
              <w:rPr>
                <w:rFonts w:cs="Arial"/>
                <w:sz w:val="22"/>
              </w:rPr>
            </w:pPr>
            <w:r w:rsidRPr="00911D02">
              <w:rPr>
                <w:rFonts w:cs="Arial"/>
                <w:sz w:val="22"/>
              </w:rPr>
              <w:t>Übung</w:t>
            </w:r>
            <w:r w:rsidR="004718B4" w:rsidRPr="00911D02">
              <w:rPr>
                <w:rFonts w:cs="Arial"/>
                <w:sz w:val="22"/>
              </w:rPr>
              <w:t>en</w:t>
            </w:r>
            <w:r w:rsidRPr="00911D02">
              <w:rPr>
                <w:rFonts w:cs="Arial"/>
                <w:sz w:val="22"/>
              </w:rPr>
              <w:t xml:space="preserve"> für die Einzel</w:t>
            </w:r>
            <w:r w:rsidR="004718B4" w:rsidRPr="00911D02">
              <w:rPr>
                <w:rFonts w:cs="Arial"/>
                <w:sz w:val="22"/>
              </w:rPr>
              <w:t>-, Partner- oder Gruppen</w:t>
            </w:r>
            <w:r w:rsidRPr="00911D02">
              <w:rPr>
                <w:rFonts w:cs="Arial"/>
                <w:sz w:val="22"/>
              </w:rPr>
              <w:t>arbeit</w:t>
            </w:r>
            <w:r w:rsidR="004718B4" w:rsidRPr="00911D02">
              <w:rPr>
                <w:rFonts w:cs="Arial"/>
                <w:sz w:val="22"/>
              </w:rPr>
              <w:t>;</w:t>
            </w:r>
            <w:r w:rsidRPr="00911D02">
              <w:rPr>
                <w:rFonts w:cs="Arial"/>
                <w:sz w:val="22"/>
              </w:rPr>
              <w:t xml:space="preserve"> Austausch und Diskussion auf digitalem Weg</w:t>
            </w:r>
          </w:p>
        </w:tc>
      </w:tr>
      <w:tr w:rsidR="001C26D7" w:rsidRPr="00376BF3" w14:paraId="7F7E566B"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660E3E2" w14:textId="77777777" w:rsidR="001C26D7" w:rsidRPr="00B85E87" w:rsidRDefault="001C26D7" w:rsidP="00914FFB">
            <w:pPr>
              <w:spacing w:line="276" w:lineRule="auto"/>
              <w:jc w:val="both"/>
              <w:rPr>
                <w:rFonts w:cs="Arial"/>
                <w:sz w:val="22"/>
              </w:rPr>
            </w:pPr>
            <w:r w:rsidRPr="00B85E87">
              <w:rPr>
                <w:rFonts w:cs="Arial"/>
                <w:sz w:val="22"/>
              </w:rPr>
              <w:t>Materialien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E1324FA" w14:textId="161FBE6D" w:rsidR="001C26D7" w:rsidRPr="00376BF3" w:rsidRDefault="001C26D7" w:rsidP="00D064A4">
            <w:pPr>
              <w:spacing w:line="276" w:lineRule="auto"/>
              <w:jc w:val="both"/>
              <w:rPr>
                <w:rFonts w:cs="Arial"/>
                <w:sz w:val="22"/>
                <w:lang w:val="en-US"/>
              </w:rPr>
            </w:pPr>
            <w:r w:rsidRPr="00EB6F0A">
              <w:rPr>
                <w:rFonts w:cs="Arial"/>
                <w:sz w:val="22"/>
                <w:lang w:val="en-US"/>
              </w:rPr>
              <w:t>Zettel, Stifte, Internet</w:t>
            </w:r>
            <w:r w:rsidR="00681C1F" w:rsidRPr="00EB6F0A">
              <w:rPr>
                <w:rFonts w:cs="Arial"/>
                <w:sz w:val="22"/>
                <w:lang w:val="en-US"/>
              </w:rPr>
              <w:t xml:space="preserve">, </w:t>
            </w:r>
            <w:r w:rsidR="00D064A4" w:rsidRPr="00B85E87">
              <w:rPr>
                <w:rFonts w:cs="Arial"/>
                <w:sz w:val="22"/>
              </w:rPr>
              <w:t>„</w:t>
            </w:r>
            <w:r w:rsidR="00D064A4">
              <w:rPr>
                <w:rFonts w:cs="Arial"/>
                <w:sz w:val="22"/>
              </w:rPr>
              <w:t xml:space="preserve">The </w:t>
            </w:r>
            <w:r w:rsidR="00D064A4" w:rsidRPr="00B85E87">
              <w:rPr>
                <w:rFonts w:cs="Arial"/>
                <w:sz w:val="22"/>
              </w:rPr>
              <w:t xml:space="preserve">Carbon </w:t>
            </w:r>
            <w:r w:rsidR="00D064A4">
              <w:rPr>
                <w:rFonts w:cs="Arial"/>
                <w:sz w:val="22"/>
              </w:rPr>
              <w:t>C</w:t>
            </w:r>
            <w:r w:rsidR="00D064A4" w:rsidRPr="00B85E87">
              <w:rPr>
                <w:rFonts w:cs="Arial"/>
                <w:sz w:val="22"/>
              </w:rPr>
              <w:t>ycle“</w:t>
            </w:r>
          </w:p>
        </w:tc>
      </w:tr>
      <w:tr w:rsidR="001C26D7" w:rsidRPr="00B85E87" w14:paraId="02F0B461"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CC651A4" w14:textId="77777777" w:rsidR="001C26D7" w:rsidRPr="00B85E87" w:rsidRDefault="001C26D7" w:rsidP="00914FFB">
            <w:pPr>
              <w:spacing w:line="276" w:lineRule="auto"/>
              <w:jc w:val="both"/>
              <w:rPr>
                <w:rFonts w:cs="Arial"/>
                <w:sz w:val="22"/>
              </w:rPr>
            </w:pPr>
            <w:r w:rsidRPr="00B85E87">
              <w:rPr>
                <w:rFonts w:cs="Arial"/>
                <w:sz w:val="22"/>
              </w:rPr>
              <w:t>Kompetenzen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F36C357" w14:textId="5AD91AFC" w:rsidR="001C26D7" w:rsidRPr="00911D02" w:rsidRDefault="001C26D7" w:rsidP="00D064A4">
            <w:pPr>
              <w:spacing w:line="276" w:lineRule="auto"/>
              <w:jc w:val="both"/>
              <w:rPr>
                <w:rFonts w:cs="Arial"/>
                <w:sz w:val="22"/>
              </w:rPr>
            </w:pPr>
            <w:r w:rsidRPr="00911D02">
              <w:rPr>
                <w:rFonts w:cs="Arial"/>
                <w:sz w:val="22"/>
              </w:rPr>
              <w:t>Sachkompetenz, Urteilskompetenz</w:t>
            </w:r>
          </w:p>
        </w:tc>
      </w:tr>
      <w:tr w:rsidR="001C26D7" w:rsidRPr="00B85E87" w14:paraId="6F5AA667"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6744A38F" w14:textId="77777777" w:rsidR="001C26D7" w:rsidRPr="00B85E87" w:rsidRDefault="001C26D7" w:rsidP="00914FFB">
            <w:pPr>
              <w:spacing w:line="276" w:lineRule="auto"/>
              <w:jc w:val="both"/>
              <w:rPr>
                <w:rFonts w:cs="Arial"/>
                <w:sz w:val="22"/>
              </w:rPr>
            </w:pPr>
            <w:r w:rsidRPr="00B85E87">
              <w:rPr>
                <w:rFonts w:cs="Arial"/>
                <w:sz w:val="22"/>
              </w:rPr>
              <w:t>Zielsetzungen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F43993D" w14:textId="55ED2903" w:rsidR="001C26D7" w:rsidRPr="00911D02" w:rsidRDefault="00473999" w:rsidP="00914FFB">
            <w:pPr>
              <w:spacing w:line="276" w:lineRule="auto"/>
              <w:jc w:val="both"/>
              <w:rPr>
                <w:rFonts w:cs="Arial"/>
                <w:sz w:val="22"/>
              </w:rPr>
            </w:pPr>
            <w:r w:rsidRPr="00911D02">
              <w:rPr>
                <w:rFonts w:cs="Arial"/>
                <w:sz w:val="22"/>
              </w:rPr>
              <w:t xml:space="preserve">Die Schüler*innen erarbeiten sich </w:t>
            </w:r>
            <w:r w:rsidR="0071081F" w:rsidRPr="00911D02">
              <w:rPr>
                <w:rFonts w:cs="Arial"/>
                <w:sz w:val="22"/>
              </w:rPr>
              <w:t>ein Grundverständnis des Kohlenstoff</w:t>
            </w:r>
            <w:r w:rsidR="00F75A7D" w:rsidRPr="00911D02">
              <w:rPr>
                <w:rFonts w:cs="Arial"/>
                <w:sz w:val="22"/>
              </w:rPr>
              <w:t>kreislauf</w:t>
            </w:r>
            <w:r w:rsidR="00041A43" w:rsidRPr="00911D02">
              <w:rPr>
                <w:rFonts w:cs="Arial"/>
                <w:sz w:val="22"/>
              </w:rPr>
              <w:t>s</w:t>
            </w:r>
            <w:r w:rsidR="0071081F" w:rsidRPr="00911D02">
              <w:rPr>
                <w:rFonts w:cs="Arial"/>
                <w:sz w:val="22"/>
              </w:rPr>
              <w:t xml:space="preserve"> und können </w:t>
            </w:r>
            <w:r w:rsidR="004513EF" w:rsidRPr="00911D02">
              <w:rPr>
                <w:rFonts w:cs="Arial"/>
                <w:sz w:val="22"/>
              </w:rPr>
              <w:t xml:space="preserve">Einflüsse des Menschen </w:t>
            </w:r>
            <w:r w:rsidR="0071081F" w:rsidRPr="00911D02">
              <w:rPr>
                <w:rFonts w:cs="Arial"/>
                <w:sz w:val="22"/>
              </w:rPr>
              <w:t xml:space="preserve">in diesem Kontext </w:t>
            </w:r>
            <w:r w:rsidR="00F75A7D" w:rsidRPr="00911D02">
              <w:rPr>
                <w:rFonts w:cs="Arial"/>
                <w:sz w:val="22"/>
              </w:rPr>
              <w:t xml:space="preserve">besser </w:t>
            </w:r>
            <w:r w:rsidR="0071081F" w:rsidRPr="00911D02">
              <w:rPr>
                <w:rFonts w:cs="Arial"/>
                <w:sz w:val="22"/>
              </w:rPr>
              <w:t>verstehen lernen</w:t>
            </w:r>
            <w:r w:rsidRPr="00911D02">
              <w:rPr>
                <w:rFonts w:cs="Arial"/>
                <w:sz w:val="22"/>
              </w:rPr>
              <w:t>. Die letzte Phase ist der Spielreflexion gewidmet.</w:t>
            </w:r>
          </w:p>
        </w:tc>
      </w:tr>
      <w:tr w:rsidR="001C26D7" w:rsidRPr="00B85E87" w14:paraId="45021EFD"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3AEB72E" w14:textId="77777777" w:rsidR="001C26D7" w:rsidRPr="00B85E87" w:rsidRDefault="001C26D7" w:rsidP="00914FFB">
            <w:pPr>
              <w:spacing w:line="276" w:lineRule="auto"/>
              <w:jc w:val="both"/>
              <w:rPr>
                <w:rFonts w:cs="Arial"/>
                <w:sz w:val="22"/>
              </w:rPr>
            </w:pPr>
            <w:r w:rsidRPr="00B85E87">
              <w:rPr>
                <w:rFonts w:cs="Arial"/>
                <w:sz w:val="22"/>
              </w:rPr>
              <w:t>Lehrplanbezug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60B619A1" w14:textId="0D402F37" w:rsidR="001C26D7" w:rsidRPr="00911D02" w:rsidRDefault="00D064A4" w:rsidP="00914FFB">
            <w:pPr>
              <w:spacing w:line="276" w:lineRule="auto"/>
              <w:jc w:val="both"/>
              <w:rPr>
                <w:rFonts w:cs="Arial"/>
                <w:sz w:val="22"/>
              </w:rPr>
            </w:pPr>
            <w:r>
              <w:rPr>
                <w:rFonts w:cs="Arial"/>
                <w:sz w:val="22"/>
              </w:rPr>
              <w:t xml:space="preserve">Geschichte und Politische Bildung, </w:t>
            </w:r>
            <w:r w:rsidR="0071081F" w:rsidRPr="00911D02">
              <w:rPr>
                <w:rFonts w:cs="Arial"/>
                <w:sz w:val="22"/>
              </w:rPr>
              <w:t>Biologie und Umweltkunde, Physik</w:t>
            </w:r>
            <w:r w:rsidR="001C26D7" w:rsidRPr="00911D02">
              <w:rPr>
                <w:rFonts w:cs="Arial"/>
                <w:sz w:val="22"/>
              </w:rPr>
              <w:t xml:space="preserve">, </w:t>
            </w:r>
            <w:r w:rsidR="0071081F" w:rsidRPr="00911D02">
              <w:rPr>
                <w:rFonts w:cs="Arial"/>
                <w:sz w:val="22"/>
              </w:rPr>
              <w:t>Chemie</w:t>
            </w:r>
            <w:r w:rsidR="00F6639E" w:rsidRPr="00911D02">
              <w:rPr>
                <w:rFonts w:cs="Arial"/>
                <w:sz w:val="22"/>
              </w:rPr>
              <w:t>, l</w:t>
            </w:r>
            <w:r w:rsidR="00473999" w:rsidRPr="00911D02">
              <w:rPr>
                <w:rFonts w:cs="Arial"/>
                <w:sz w:val="22"/>
              </w:rPr>
              <w:t>ebende Fremdsprache Englisch</w:t>
            </w:r>
          </w:p>
        </w:tc>
      </w:tr>
    </w:tbl>
    <w:p w14:paraId="7D6BA028" w14:textId="77777777" w:rsidR="001C26D7" w:rsidRPr="00B85E87" w:rsidRDefault="001C26D7" w:rsidP="00914FFB">
      <w:pPr>
        <w:spacing w:line="276" w:lineRule="auto"/>
        <w:jc w:val="both"/>
        <w:rPr>
          <w:rFonts w:cs="Arial"/>
          <w:color w:val="3E3E40"/>
          <w:sz w:val="22"/>
        </w:rPr>
      </w:pPr>
    </w:p>
    <w:p w14:paraId="24EC0CFA" w14:textId="77777777" w:rsidR="00E6035A" w:rsidRPr="00B85E87" w:rsidRDefault="00E6035A" w:rsidP="00914FFB">
      <w:pPr>
        <w:spacing w:line="276" w:lineRule="auto"/>
        <w:jc w:val="both"/>
        <w:rPr>
          <w:rFonts w:cs="Arial"/>
          <w:color w:val="3E3E40"/>
          <w:sz w:val="22"/>
        </w:rPr>
      </w:pPr>
    </w:p>
    <w:p w14:paraId="0EBAA2C6" w14:textId="77777777" w:rsidR="005B047D" w:rsidRDefault="005B047D" w:rsidP="00914FFB">
      <w:pPr>
        <w:pStyle w:val="Kommentartext"/>
        <w:spacing w:line="276" w:lineRule="auto"/>
        <w:jc w:val="both"/>
        <w:rPr>
          <w:rFonts w:cs="Arial"/>
          <w:b/>
          <w:sz w:val="24"/>
          <w:szCs w:val="24"/>
        </w:rPr>
      </w:pPr>
      <w:r w:rsidRPr="00BA509D">
        <w:rPr>
          <w:rFonts w:cs="Arial"/>
          <w:b/>
          <w:sz w:val="24"/>
          <w:szCs w:val="24"/>
        </w:rPr>
        <w:t>I Ablaufbeschreibung für Lehrkräfte</w:t>
      </w:r>
    </w:p>
    <w:p w14:paraId="692DDE8B" w14:textId="77777777" w:rsidR="00BA509D" w:rsidRPr="00BA509D" w:rsidRDefault="00BA509D" w:rsidP="00914FFB">
      <w:pPr>
        <w:pStyle w:val="Kommentartext"/>
        <w:spacing w:line="276" w:lineRule="auto"/>
        <w:jc w:val="both"/>
        <w:rPr>
          <w:rFonts w:cs="Arial"/>
          <w:b/>
          <w:sz w:val="24"/>
          <w:szCs w:val="24"/>
        </w:rPr>
      </w:pPr>
    </w:p>
    <w:p w14:paraId="29033224" w14:textId="726005E1" w:rsidR="00E6035A" w:rsidRDefault="00986DF9" w:rsidP="00914FFB">
      <w:pPr>
        <w:pStyle w:val="Listenabsatz"/>
        <w:numPr>
          <w:ilvl w:val="0"/>
          <w:numId w:val="17"/>
        </w:numPr>
        <w:spacing w:line="276" w:lineRule="auto"/>
        <w:jc w:val="both"/>
        <w:rPr>
          <w:rFonts w:cs="Arial"/>
          <w:sz w:val="22"/>
        </w:rPr>
      </w:pPr>
      <w:r w:rsidRPr="00B85E87">
        <w:rPr>
          <w:rFonts w:cs="Arial"/>
          <w:b/>
          <w:bCs/>
          <w:sz w:val="22"/>
        </w:rPr>
        <w:t>Das Spiel kennenlernen</w:t>
      </w:r>
      <w:r w:rsidR="00707268" w:rsidRPr="00B85E87">
        <w:rPr>
          <w:rFonts w:cs="Arial"/>
          <w:b/>
          <w:bCs/>
          <w:sz w:val="22"/>
        </w:rPr>
        <w:t xml:space="preserve"> </w:t>
      </w:r>
      <w:r w:rsidR="00A54817" w:rsidRPr="00B85E87">
        <w:rPr>
          <w:rFonts w:cs="Arial"/>
          <w:sz w:val="22"/>
        </w:rPr>
        <w:t xml:space="preserve">(Teamaufgabe: Team aus </w:t>
      </w:r>
      <w:r w:rsidR="00A35405">
        <w:rPr>
          <w:rFonts w:cs="Arial"/>
          <w:sz w:val="22"/>
        </w:rPr>
        <w:t>zwei bis drei</w:t>
      </w:r>
      <w:r w:rsidR="00A54817" w:rsidRPr="00B85E87">
        <w:rPr>
          <w:rFonts w:cs="Arial"/>
          <w:sz w:val="22"/>
        </w:rPr>
        <w:t xml:space="preserve"> Schüler*innen)</w:t>
      </w:r>
      <w:r w:rsidRPr="00B85E87">
        <w:rPr>
          <w:rFonts w:cs="Arial"/>
          <w:b/>
          <w:bCs/>
          <w:sz w:val="22"/>
        </w:rPr>
        <w:t>:</w:t>
      </w:r>
      <w:r w:rsidRPr="00B85E87">
        <w:rPr>
          <w:rFonts w:cs="Arial"/>
          <w:sz w:val="22"/>
        </w:rPr>
        <w:t xml:space="preserve"> Zunächst </w:t>
      </w:r>
      <w:r w:rsidR="002B6819" w:rsidRPr="00B85E87">
        <w:rPr>
          <w:rFonts w:cs="Arial"/>
          <w:sz w:val="22"/>
        </w:rPr>
        <w:t>erproben</w:t>
      </w:r>
      <w:r w:rsidRPr="00B85E87">
        <w:rPr>
          <w:rFonts w:cs="Arial"/>
          <w:sz w:val="22"/>
        </w:rPr>
        <w:t xml:space="preserve"> die Schüler*innen das Spiel, lernen Mechaniken und Spielverläufe kennen. </w:t>
      </w:r>
      <w:r w:rsidR="001E34B7" w:rsidRPr="00B85E87">
        <w:rPr>
          <w:rFonts w:cs="Arial"/>
          <w:sz w:val="22"/>
        </w:rPr>
        <w:t>In 2</w:t>
      </w:r>
      <w:r w:rsidR="00041A43" w:rsidRPr="00B85E87">
        <w:rPr>
          <w:rFonts w:cs="Arial"/>
          <w:sz w:val="22"/>
        </w:rPr>
        <w:t>er-</w:t>
      </w:r>
      <w:r w:rsidR="004513EF" w:rsidRPr="00B85E87">
        <w:rPr>
          <w:rFonts w:cs="Arial"/>
          <w:sz w:val="22"/>
        </w:rPr>
        <w:t xml:space="preserve"> oder 3</w:t>
      </w:r>
      <w:r w:rsidR="001E34B7" w:rsidRPr="00B85E87">
        <w:rPr>
          <w:rFonts w:cs="Arial"/>
          <w:sz w:val="22"/>
        </w:rPr>
        <w:t xml:space="preserve">er-Gruppen treten die Schüler*innen gegeneinander an und </w:t>
      </w:r>
      <w:r w:rsidR="00041A43" w:rsidRPr="00B85E87">
        <w:rPr>
          <w:rFonts w:cs="Arial"/>
          <w:sz w:val="22"/>
        </w:rPr>
        <w:t>machen einige Spieldurchläufe</w:t>
      </w:r>
      <w:r w:rsidR="00BA509D">
        <w:rPr>
          <w:rFonts w:cs="Arial"/>
          <w:sz w:val="22"/>
        </w:rPr>
        <w:t>.</w:t>
      </w:r>
    </w:p>
    <w:p w14:paraId="5DF96D98" w14:textId="77777777" w:rsidR="00BA509D" w:rsidRPr="00B85E87" w:rsidRDefault="00BA509D" w:rsidP="00BA509D">
      <w:pPr>
        <w:pStyle w:val="Listenabsatz"/>
        <w:spacing w:line="276" w:lineRule="auto"/>
        <w:jc w:val="both"/>
        <w:rPr>
          <w:rFonts w:cs="Arial"/>
          <w:sz w:val="22"/>
        </w:rPr>
      </w:pPr>
    </w:p>
    <w:p w14:paraId="7AA748FF" w14:textId="4FD96B1E" w:rsidR="00785DF3" w:rsidRDefault="00785DF3" w:rsidP="00914FFB">
      <w:pPr>
        <w:pStyle w:val="Listenabsatz"/>
        <w:numPr>
          <w:ilvl w:val="0"/>
          <w:numId w:val="17"/>
        </w:numPr>
        <w:spacing w:line="276" w:lineRule="auto"/>
        <w:contextualSpacing w:val="0"/>
        <w:jc w:val="both"/>
        <w:rPr>
          <w:rFonts w:cs="Arial"/>
          <w:sz w:val="22"/>
        </w:rPr>
      </w:pPr>
      <w:r w:rsidRPr="00B85E87">
        <w:rPr>
          <w:rFonts w:cs="Arial"/>
          <w:b/>
          <w:bCs/>
          <w:sz w:val="22"/>
        </w:rPr>
        <w:lastRenderedPageBreak/>
        <w:t>Grundlegendes Verständnis des Kohlenstoffkreislauf</w:t>
      </w:r>
      <w:r w:rsidR="004513EF" w:rsidRPr="00B85E87">
        <w:rPr>
          <w:rFonts w:cs="Arial"/>
          <w:b/>
          <w:bCs/>
          <w:sz w:val="22"/>
        </w:rPr>
        <w:t>s</w:t>
      </w:r>
      <w:r w:rsidR="00737AF0" w:rsidRPr="00B85E87">
        <w:rPr>
          <w:rFonts w:cs="Arial"/>
          <w:b/>
          <w:bCs/>
          <w:sz w:val="22"/>
        </w:rPr>
        <w:t xml:space="preserve"> </w:t>
      </w:r>
      <w:r w:rsidRPr="00B85E87">
        <w:rPr>
          <w:rFonts w:cs="Arial"/>
          <w:b/>
          <w:bCs/>
          <w:sz w:val="22"/>
        </w:rPr>
        <w:t>(A1)</w:t>
      </w:r>
      <w:r w:rsidR="00707268" w:rsidRPr="00B85E87">
        <w:rPr>
          <w:rFonts w:cs="Arial"/>
          <w:b/>
          <w:bCs/>
          <w:sz w:val="22"/>
        </w:rPr>
        <w:t xml:space="preserve"> </w:t>
      </w:r>
      <w:r w:rsidR="00707268" w:rsidRPr="00B85E87">
        <w:rPr>
          <w:rFonts w:cs="Arial"/>
          <w:sz w:val="22"/>
        </w:rPr>
        <w:t xml:space="preserve">(Teamaufgabe: Team aus </w:t>
      </w:r>
      <w:r w:rsidR="00A35405">
        <w:rPr>
          <w:rFonts w:cs="Arial"/>
          <w:sz w:val="22"/>
        </w:rPr>
        <w:t xml:space="preserve">zwei </w:t>
      </w:r>
      <w:r w:rsidR="00707268" w:rsidRPr="00B85E87">
        <w:rPr>
          <w:rFonts w:cs="Arial"/>
          <w:sz w:val="22"/>
        </w:rPr>
        <w:t>Schüler*innen)</w:t>
      </w:r>
      <w:r w:rsidRPr="00B85E87">
        <w:rPr>
          <w:rFonts w:cs="Arial"/>
          <w:sz w:val="22"/>
        </w:rPr>
        <w:t>: Schüler*innen treten in Teams an</w:t>
      </w:r>
      <w:r w:rsidR="00A35405">
        <w:rPr>
          <w:rFonts w:cs="Arial"/>
          <w:sz w:val="22"/>
        </w:rPr>
        <w:t>.</w:t>
      </w:r>
      <w:r w:rsidRPr="00B85E87">
        <w:rPr>
          <w:rFonts w:cs="Arial"/>
          <w:sz w:val="22"/>
        </w:rPr>
        <w:t xml:space="preserve"> Jedes Team soll sich vor der Wahl der Aktionskarte kurz beraten; kurze Reflexion</w:t>
      </w:r>
      <w:r w:rsidR="00A35405">
        <w:rPr>
          <w:rFonts w:cs="Arial"/>
          <w:sz w:val="22"/>
        </w:rPr>
        <w:t>,</w:t>
      </w:r>
      <w:r w:rsidRPr="00B85E87">
        <w:rPr>
          <w:rFonts w:cs="Arial"/>
          <w:sz w:val="22"/>
        </w:rPr>
        <w:t xml:space="preserve"> welche Karte zum Zielfeld führt</w:t>
      </w:r>
      <w:r w:rsidR="00737AF0" w:rsidRPr="00B85E87">
        <w:rPr>
          <w:rFonts w:cs="Arial"/>
          <w:sz w:val="22"/>
        </w:rPr>
        <w:t>.</w:t>
      </w:r>
      <w:r w:rsidRPr="00B85E87">
        <w:rPr>
          <w:rFonts w:cs="Arial"/>
          <w:sz w:val="22"/>
        </w:rPr>
        <w:t xml:space="preserve"> </w:t>
      </w:r>
    </w:p>
    <w:p w14:paraId="03EB0F78" w14:textId="77777777" w:rsidR="00BA509D" w:rsidRPr="00B85E87" w:rsidRDefault="00BA509D" w:rsidP="00BA509D">
      <w:pPr>
        <w:pStyle w:val="Listenabsatz"/>
        <w:spacing w:line="276" w:lineRule="auto"/>
        <w:contextualSpacing w:val="0"/>
        <w:jc w:val="both"/>
        <w:rPr>
          <w:rFonts w:cs="Arial"/>
          <w:sz w:val="22"/>
        </w:rPr>
      </w:pPr>
    </w:p>
    <w:p w14:paraId="7EA84822" w14:textId="10C981D9" w:rsidR="00785DF3" w:rsidRDefault="00491718" w:rsidP="00914FFB">
      <w:pPr>
        <w:pStyle w:val="Listenabsatz"/>
        <w:numPr>
          <w:ilvl w:val="0"/>
          <w:numId w:val="17"/>
        </w:numPr>
        <w:spacing w:line="276" w:lineRule="auto"/>
        <w:jc w:val="both"/>
        <w:rPr>
          <w:rFonts w:cs="Arial"/>
          <w:sz w:val="22"/>
        </w:rPr>
      </w:pPr>
      <w:r w:rsidRPr="00B85E87">
        <w:rPr>
          <w:rFonts w:cs="Arial"/>
          <w:b/>
          <w:bCs/>
          <w:sz w:val="22"/>
        </w:rPr>
        <w:t>Vorbereiten der Aufgabe</w:t>
      </w:r>
      <w:r w:rsidR="00A35405">
        <w:rPr>
          <w:rFonts w:cs="Arial"/>
          <w:b/>
          <w:bCs/>
          <w:sz w:val="22"/>
        </w:rPr>
        <w:t>n</w:t>
      </w:r>
      <w:r w:rsidRPr="00B85E87">
        <w:rPr>
          <w:rFonts w:cs="Arial"/>
          <w:b/>
          <w:bCs/>
          <w:sz w:val="22"/>
        </w:rPr>
        <w:t>stellung: Einfluss des Menschen auf den Kohlenstoffkreislauf (A2)</w:t>
      </w:r>
      <w:r w:rsidR="00707268" w:rsidRPr="00B85E87">
        <w:rPr>
          <w:rFonts w:cs="Arial"/>
          <w:b/>
          <w:bCs/>
          <w:sz w:val="22"/>
        </w:rPr>
        <w:t xml:space="preserve"> </w:t>
      </w:r>
      <w:r w:rsidR="00707268" w:rsidRPr="00B85E87">
        <w:rPr>
          <w:rFonts w:cs="Arial"/>
          <w:bCs/>
          <w:sz w:val="22"/>
        </w:rPr>
        <w:t xml:space="preserve">(Teamaufgabe: Team aus </w:t>
      </w:r>
      <w:r w:rsidR="00A35405">
        <w:rPr>
          <w:rFonts w:cs="Arial"/>
          <w:bCs/>
          <w:sz w:val="22"/>
        </w:rPr>
        <w:t>zwei bis drei</w:t>
      </w:r>
      <w:r w:rsidR="00707268" w:rsidRPr="00B85E87">
        <w:rPr>
          <w:rFonts w:cs="Arial"/>
          <w:bCs/>
          <w:sz w:val="22"/>
        </w:rPr>
        <w:t xml:space="preserve"> </w:t>
      </w:r>
      <w:r w:rsidR="00707268" w:rsidRPr="00B85E87">
        <w:rPr>
          <w:rFonts w:cs="Arial"/>
          <w:sz w:val="22"/>
        </w:rPr>
        <w:t>Schüler*innen)</w:t>
      </w:r>
      <w:r w:rsidR="00737AF0" w:rsidRPr="00B85E87">
        <w:rPr>
          <w:rFonts w:cs="Arial"/>
          <w:sz w:val="22"/>
        </w:rPr>
        <w:t xml:space="preserve">: </w:t>
      </w:r>
      <w:r w:rsidRPr="00B85E87">
        <w:rPr>
          <w:rFonts w:cs="Arial"/>
          <w:sz w:val="22"/>
        </w:rPr>
        <w:t xml:space="preserve">Anschließend soll jedes Team Fragestellungen für das </w:t>
      </w:r>
      <w:r w:rsidR="00A35405">
        <w:rPr>
          <w:rFonts w:cs="Arial"/>
          <w:sz w:val="22"/>
        </w:rPr>
        <w:t>jeweils</w:t>
      </w:r>
      <w:r w:rsidR="00A35405" w:rsidRPr="00B85E87">
        <w:rPr>
          <w:rFonts w:cs="Arial"/>
          <w:sz w:val="22"/>
        </w:rPr>
        <w:t xml:space="preserve"> </w:t>
      </w:r>
      <w:r w:rsidRPr="00B85E87">
        <w:rPr>
          <w:rFonts w:cs="Arial"/>
          <w:sz w:val="22"/>
        </w:rPr>
        <w:t xml:space="preserve">andere Team entwickeln, welchen Einfluss der Mensch auf </w:t>
      </w:r>
      <w:r w:rsidR="00041A43" w:rsidRPr="00B85E87">
        <w:rPr>
          <w:rFonts w:cs="Arial"/>
          <w:sz w:val="22"/>
        </w:rPr>
        <w:t xml:space="preserve">die </w:t>
      </w:r>
      <w:r w:rsidRPr="00B85E87">
        <w:rPr>
          <w:rFonts w:cs="Arial"/>
          <w:sz w:val="22"/>
        </w:rPr>
        <w:t>drei ausgewählte</w:t>
      </w:r>
      <w:r w:rsidR="00041A43" w:rsidRPr="00B85E87">
        <w:rPr>
          <w:rFonts w:cs="Arial"/>
          <w:sz w:val="22"/>
        </w:rPr>
        <w:t>n</w:t>
      </w:r>
      <w:r w:rsidRPr="00B85E87">
        <w:rPr>
          <w:rFonts w:cs="Arial"/>
          <w:sz w:val="22"/>
        </w:rPr>
        <w:t xml:space="preserve"> Prozesse hat.</w:t>
      </w:r>
    </w:p>
    <w:p w14:paraId="6BBD1508" w14:textId="77777777" w:rsidR="00BA509D" w:rsidRPr="00B85E87" w:rsidRDefault="00BA509D" w:rsidP="00BA509D">
      <w:pPr>
        <w:pStyle w:val="Listenabsatz"/>
        <w:spacing w:line="276" w:lineRule="auto"/>
        <w:jc w:val="both"/>
        <w:rPr>
          <w:rFonts w:cs="Arial"/>
          <w:sz w:val="22"/>
        </w:rPr>
      </w:pPr>
    </w:p>
    <w:p w14:paraId="18E436F7" w14:textId="1D872858" w:rsidR="00491718" w:rsidRDefault="00491718" w:rsidP="00914FFB">
      <w:pPr>
        <w:pStyle w:val="Listenabsatz"/>
        <w:numPr>
          <w:ilvl w:val="0"/>
          <w:numId w:val="17"/>
        </w:numPr>
        <w:spacing w:line="276" w:lineRule="auto"/>
        <w:jc w:val="both"/>
        <w:rPr>
          <w:rFonts w:cs="Arial"/>
          <w:sz w:val="22"/>
        </w:rPr>
      </w:pPr>
      <w:r w:rsidRPr="00B85E87">
        <w:rPr>
          <w:rFonts w:cs="Arial"/>
          <w:b/>
          <w:sz w:val="22"/>
        </w:rPr>
        <w:t>Ausarbeitung der Fragestellung durch erneutes Spielen</w:t>
      </w:r>
      <w:r w:rsidR="00E7232C" w:rsidRPr="00B85E87">
        <w:rPr>
          <w:rFonts w:cs="Arial"/>
          <w:b/>
          <w:sz w:val="22"/>
        </w:rPr>
        <w:t xml:space="preserve"> (A3)</w:t>
      </w:r>
      <w:r w:rsidR="00707268" w:rsidRPr="00B85E87">
        <w:rPr>
          <w:rFonts w:cs="Arial"/>
          <w:b/>
          <w:sz w:val="22"/>
        </w:rPr>
        <w:t xml:space="preserve"> </w:t>
      </w:r>
      <w:r w:rsidR="00707268" w:rsidRPr="00D064A4">
        <w:rPr>
          <w:rFonts w:cs="Arial"/>
          <w:sz w:val="22"/>
        </w:rPr>
        <w:t xml:space="preserve">(Teamaufgabe: Team aus </w:t>
      </w:r>
      <w:r w:rsidR="00A35405">
        <w:rPr>
          <w:rFonts w:cs="Arial"/>
          <w:sz w:val="22"/>
        </w:rPr>
        <w:t>zwei bis drei</w:t>
      </w:r>
      <w:r w:rsidR="00707268" w:rsidRPr="00B85E87">
        <w:rPr>
          <w:rFonts w:cs="Arial"/>
          <w:b/>
          <w:bCs/>
          <w:sz w:val="22"/>
        </w:rPr>
        <w:t xml:space="preserve"> </w:t>
      </w:r>
      <w:r w:rsidR="00707268" w:rsidRPr="00B85E87">
        <w:rPr>
          <w:rFonts w:cs="Arial"/>
          <w:sz w:val="22"/>
        </w:rPr>
        <w:t>Schüler*innen)</w:t>
      </w:r>
      <w:r w:rsidRPr="00B85E87">
        <w:rPr>
          <w:rFonts w:cs="Arial"/>
          <w:b/>
          <w:sz w:val="22"/>
        </w:rPr>
        <w:t>:</w:t>
      </w:r>
      <w:r w:rsidRPr="00B85E87">
        <w:rPr>
          <w:rFonts w:cs="Arial"/>
          <w:sz w:val="22"/>
        </w:rPr>
        <w:t xml:space="preserve"> Das jeweils andere Team erhält die Arbeitsblätter mit den Fragestellungen und versucht</w:t>
      </w:r>
      <w:r w:rsidR="00A35405">
        <w:rPr>
          <w:rFonts w:cs="Arial"/>
          <w:sz w:val="22"/>
        </w:rPr>
        <w:t>,</w:t>
      </w:r>
      <w:r w:rsidRPr="00B85E87">
        <w:rPr>
          <w:rFonts w:cs="Arial"/>
          <w:sz w:val="22"/>
        </w:rPr>
        <w:t xml:space="preserve"> mit Hilfe des Spiels Hinweise über den Einfluss des Menschen auf den jeweiligen Prozess zu erhalten. Schüler*innen sollen dabei aktiv auf </w:t>
      </w:r>
      <w:r w:rsidR="00BA509D">
        <w:rPr>
          <w:rFonts w:cs="Arial"/>
          <w:sz w:val="22"/>
        </w:rPr>
        <w:t>die Hilfstexte im Spiel achten.</w:t>
      </w:r>
    </w:p>
    <w:p w14:paraId="610D9E08" w14:textId="77777777" w:rsidR="00BA509D" w:rsidRPr="00B85E87" w:rsidRDefault="00BA509D" w:rsidP="00BA509D">
      <w:pPr>
        <w:pStyle w:val="Listenabsatz"/>
        <w:spacing w:line="276" w:lineRule="auto"/>
        <w:jc w:val="both"/>
        <w:rPr>
          <w:rFonts w:cs="Arial"/>
          <w:sz w:val="22"/>
        </w:rPr>
      </w:pPr>
    </w:p>
    <w:p w14:paraId="061D69E4" w14:textId="1A6DAB22" w:rsidR="002C230B" w:rsidRPr="00BA509D" w:rsidRDefault="002C230B" w:rsidP="00914FFB">
      <w:pPr>
        <w:pStyle w:val="Listenabsatz"/>
        <w:numPr>
          <w:ilvl w:val="0"/>
          <w:numId w:val="17"/>
        </w:numPr>
        <w:spacing w:line="276" w:lineRule="auto"/>
        <w:jc w:val="both"/>
        <w:rPr>
          <w:rFonts w:cs="Arial"/>
          <w:b/>
          <w:sz w:val="22"/>
        </w:rPr>
      </w:pPr>
      <w:r w:rsidRPr="00B85E87">
        <w:rPr>
          <w:rFonts w:cs="Arial"/>
          <w:b/>
          <w:sz w:val="22"/>
        </w:rPr>
        <w:t>Ordnen der</w:t>
      </w:r>
      <w:r w:rsidR="00041A43" w:rsidRPr="00B85E87">
        <w:rPr>
          <w:rFonts w:cs="Arial"/>
          <w:b/>
          <w:sz w:val="22"/>
        </w:rPr>
        <w:t xml:space="preserve"> (digitalen)</w:t>
      </w:r>
      <w:r w:rsidRPr="00B85E87">
        <w:rPr>
          <w:rFonts w:cs="Arial"/>
          <w:b/>
          <w:sz w:val="22"/>
        </w:rPr>
        <w:t xml:space="preserve"> Arbeitsblätter durch die Lehrkraft</w:t>
      </w:r>
      <w:r w:rsidR="00707268" w:rsidRPr="00B85E87">
        <w:rPr>
          <w:rFonts w:cs="Arial"/>
          <w:b/>
          <w:sz w:val="22"/>
        </w:rPr>
        <w:t xml:space="preserve"> und Hinweise mit der ganzen Klasse teilen </w:t>
      </w:r>
      <w:r w:rsidR="00707268" w:rsidRPr="00D064A4">
        <w:rPr>
          <w:rFonts w:cs="Arial"/>
          <w:bCs/>
          <w:sz w:val="22"/>
        </w:rPr>
        <w:t>(gesamte Klasse)</w:t>
      </w:r>
      <w:r w:rsidRPr="00D064A4">
        <w:rPr>
          <w:rFonts w:cs="Arial"/>
          <w:bCs/>
          <w:sz w:val="22"/>
        </w:rPr>
        <w:t>:</w:t>
      </w:r>
      <w:r w:rsidRPr="00B85E87">
        <w:rPr>
          <w:rFonts w:cs="Arial"/>
          <w:b/>
          <w:sz w:val="22"/>
        </w:rPr>
        <w:t xml:space="preserve"> </w:t>
      </w:r>
      <w:r w:rsidR="00A35405">
        <w:rPr>
          <w:rFonts w:cs="Arial"/>
          <w:sz w:val="22"/>
        </w:rPr>
        <w:t xml:space="preserve">Die </w:t>
      </w:r>
      <w:r w:rsidRPr="00B85E87">
        <w:rPr>
          <w:rFonts w:cs="Arial"/>
          <w:sz w:val="22"/>
        </w:rPr>
        <w:t>Schüler*innen bringen nun ihre ausgearbeiteten Blätter an die Tafel und</w:t>
      </w:r>
      <w:r w:rsidR="00041A43" w:rsidRPr="00B85E87">
        <w:rPr>
          <w:rFonts w:cs="Arial"/>
          <w:sz w:val="22"/>
        </w:rPr>
        <w:t xml:space="preserve"> befestigen sie gut sichtbar an</w:t>
      </w:r>
      <w:r w:rsidRPr="00B85E87">
        <w:rPr>
          <w:rFonts w:cs="Arial"/>
          <w:sz w:val="22"/>
        </w:rPr>
        <w:t xml:space="preserve"> einer Pinnwand oder Tafel. </w:t>
      </w:r>
      <w:r w:rsidR="00041A43" w:rsidRPr="00B85E87">
        <w:rPr>
          <w:rFonts w:cs="Arial"/>
          <w:sz w:val="22"/>
        </w:rPr>
        <w:t xml:space="preserve">Im Home Learning-Betrieb kann dies über eine digitale Anschlagtafel geschehen, etwa </w:t>
      </w:r>
      <w:r w:rsidR="00A35405">
        <w:rPr>
          <w:rFonts w:cs="Arial"/>
          <w:sz w:val="22"/>
        </w:rPr>
        <w:t>ein</w:t>
      </w:r>
      <w:r w:rsidR="00A35405" w:rsidRPr="00B85E87">
        <w:rPr>
          <w:rFonts w:cs="Arial"/>
          <w:sz w:val="22"/>
        </w:rPr>
        <w:t xml:space="preserve"> </w:t>
      </w:r>
      <w:r w:rsidR="00A35405">
        <w:rPr>
          <w:rFonts w:cs="Arial"/>
          <w:sz w:val="22"/>
        </w:rPr>
        <w:t>P</w:t>
      </w:r>
      <w:r w:rsidR="00041A43" w:rsidRPr="00B85E87">
        <w:rPr>
          <w:rFonts w:cs="Arial"/>
          <w:sz w:val="22"/>
        </w:rPr>
        <w:t xml:space="preserve">adlet. </w:t>
      </w:r>
      <w:r w:rsidR="00707268" w:rsidRPr="00B85E87">
        <w:rPr>
          <w:rFonts w:cs="Arial"/>
          <w:sz w:val="22"/>
        </w:rPr>
        <w:t>Nachdem alle Blätter gesammelt wurden, stellt jedes Team eines ihrer drei ausgearb</w:t>
      </w:r>
      <w:r w:rsidR="00041A43" w:rsidRPr="00B85E87">
        <w:rPr>
          <w:rFonts w:cs="Arial"/>
          <w:sz w:val="22"/>
        </w:rPr>
        <w:t>eiteten Blätter der Klasse vor</w:t>
      </w:r>
      <w:r w:rsidR="00707268" w:rsidRPr="00B85E87">
        <w:rPr>
          <w:rFonts w:cs="Arial"/>
          <w:sz w:val="22"/>
        </w:rPr>
        <w:t>.</w:t>
      </w:r>
      <w:r w:rsidR="00041A43" w:rsidRPr="00B85E87">
        <w:rPr>
          <w:rFonts w:cs="Arial"/>
          <w:sz w:val="22"/>
        </w:rPr>
        <w:t xml:space="preserve"> Dies kann etwa auch über ein Sprachmemo erfolgen.</w:t>
      </w:r>
    </w:p>
    <w:p w14:paraId="285FFB31" w14:textId="77777777" w:rsidR="00BA509D" w:rsidRPr="00B85E87" w:rsidRDefault="00BA509D" w:rsidP="00BA509D">
      <w:pPr>
        <w:pStyle w:val="Listenabsatz"/>
        <w:spacing w:line="276" w:lineRule="auto"/>
        <w:jc w:val="both"/>
        <w:rPr>
          <w:rFonts w:cs="Arial"/>
          <w:b/>
          <w:sz w:val="22"/>
        </w:rPr>
      </w:pPr>
    </w:p>
    <w:p w14:paraId="3174003C" w14:textId="7C4AF1A4" w:rsidR="004513EF" w:rsidRPr="00BA509D" w:rsidRDefault="004513EF" w:rsidP="00914FFB">
      <w:pPr>
        <w:pStyle w:val="Listenabsatz"/>
        <w:numPr>
          <w:ilvl w:val="0"/>
          <w:numId w:val="17"/>
        </w:numPr>
        <w:spacing w:line="276" w:lineRule="auto"/>
        <w:jc w:val="both"/>
        <w:rPr>
          <w:rFonts w:cs="Arial"/>
          <w:b/>
          <w:sz w:val="22"/>
        </w:rPr>
      </w:pPr>
      <w:r w:rsidRPr="00B85E87">
        <w:rPr>
          <w:rFonts w:cs="Arial"/>
          <w:b/>
          <w:sz w:val="22"/>
        </w:rPr>
        <w:t>Recherche der Schüler</w:t>
      </w:r>
      <w:r w:rsidR="00A35405">
        <w:rPr>
          <w:rFonts w:cs="Arial"/>
          <w:b/>
          <w:sz w:val="22"/>
        </w:rPr>
        <w:t>*innen</w:t>
      </w:r>
      <w:r w:rsidRPr="00B85E87">
        <w:rPr>
          <w:rFonts w:cs="Arial"/>
          <w:b/>
          <w:sz w:val="22"/>
        </w:rPr>
        <w:t xml:space="preserve"> über Einfluss menschlicher Aktivitäten auf den Kohlenstoffkreislauf </w:t>
      </w:r>
      <w:r w:rsidR="00A54817" w:rsidRPr="00B85E87">
        <w:rPr>
          <w:rFonts w:cs="Arial"/>
          <w:b/>
          <w:sz w:val="22"/>
        </w:rPr>
        <w:t xml:space="preserve">und Vorstellung </w:t>
      </w:r>
      <w:r w:rsidRPr="00B85E87">
        <w:rPr>
          <w:rFonts w:cs="Arial"/>
          <w:b/>
          <w:sz w:val="22"/>
        </w:rPr>
        <w:t xml:space="preserve">(A4): </w:t>
      </w:r>
      <w:r w:rsidR="00A35405" w:rsidRPr="00A35405">
        <w:rPr>
          <w:rFonts w:cs="Arial"/>
          <w:bCs/>
          <w:sz w:val="22"/>
        </w:rPr>
        <w:t xml:space="preserve">Die </w:t>
      </w:r>
      <w:r w:rsidRPr="00B85E87">
        <w:rPr>
          <w:rFonts w:cs="Arial"/>
          <w:sz w:val="22"/>
        </w:rPr>
        <w:t>Schüler*innen sollen mit H</w:t>
      </w:r>
      <w:r w:rsidR="00041A43" w:rsidRPr="00B85E87">
        <w:rPr>
          <w:rFonts w:cs="Arial"/>
          <w:sz w:val="22"/>
        </w:rPr>
        <w:t xml:space="preserve">ilfe einer </w:t>
      </w:r>
      <w:r w:rsidR="00A35405">
        <w:rPr>
          <w:rFonts w:cs="Arial"/>
          <w:sz w:val="22"/>
        </w:rPr>
        <w:t>O</w:t>
      </w:r>
      <w:r w:rsidR="00A35405" w:rsidRPr="00B85E87">
        <w:rPr>
          <w:rFonts w:cs="Arial"/>
          <w:sz w:val="22"/>
        </w:rPr>
        <w:t>nline</w:t>
      </w:r>
      <w:r w:rsidR="00041A43" w:rsidRPr="00B85E87">
        <w:rPr>
          <w:rFonts w:cs="Arial"/>
          <w:sz w:val="22"/>
        </w:rPr>
        <w:t>- oder Lehrbuch</w:t>
      </w:r>
      <w:r w:rsidRPr="00B85E87">
        <w:rPr>
          <w:rFonts w:cs="Arial"/>
          <w:sz w:val="22"/>
        </w:rPr>
        <w:t xml:space="preserve">recherche kurze Erklärungstexte zu </w:t>
      </w:r>
      <w:r w:rsidR="00041A43" w:rsidRPr="00B85E87">
        <w:rPr>
          <w:rFonts w:cs="Arial"/>
          <w:sz w:val="22"/>
        </w:rPr>
        <w:t>menschliche Aktivitäten und der</w:t>
      </w:r>
      <w:r w:rsidRPr="00B85E87">
        <w:rPr>
          <w:rFonts w:cs="Arial"/>
          <w:sz w:val="22"/>
        </w:rPr>
        <w:t xml:space="preserve">en Einfluss auf den Kohlenstoffkreislauf </w:t>
      </w:r>
      <w:r w:rsidR="00041A43" w:rsidRPr="00B85E87">
        <w:rPr>
          <w:rFonts w:cs="Arial"/>
          <w:sz w:val="22"/>
        </w:rPr>
        <w:t>erstellen</w:t>
      </w:r>
      <w:r w:rsidRPr="00B85E87">
        <w:rPr>
          <w:rFonts w:cs="Arial"/>
          <w:sz w:val="22"/>
        </w:rPr>
        <w:t>. Nachdem alle ausgearbeiteten Blätter gesammelt wurden, stellt jedes Team eines ihrer drei ausgearbei</w:t>
      </w:r>
      <w:r w:rsidR="00041A43" w:rsidRPr="00B85E87">
        <w:rPr>
          <w:rFonts w:cs="Arial"/>
          <w:sz w:val="22"/>
        </w:rPr>
        <w:t>teten Beispiele der Klasse vor</w:t>
      </w:r>
      <w:r w:rsidRPr="00B85E87">
        <w:rPr>
          <w:rFonts w:cs="Arial"/>
          <w:sz w:val="22"/>
        </w:rPr>
        <w:t>.</w:t>
      </w:r>
      <w:r w:rsidR="00041A43" w:rsidRPr="00B85E87">
        <w:rPr>
          <w:rFonts w:cs="Arial"/>
          <w:sz w:val="22"/>
        </w:rPr>
        <w:t xml:space="preserve"> Dies kann etwa auch über eine kommentierte PowerPoint-Präsentation geschehen.</w:t>
      </w:r>
    </w:p>
    <w:p w14:paraId="05343DF4" w14:textId="77777777" w:rsidR="00BA509D" w:rsidRPr="00B85E87" w:rsidRDefault="00BA509D" w:rsidP="00BA509D">
      <w:pPr>
        <w:pStyle w:val="Listenabsatz"/>
        <w:spacing w:line="276" w:lineRule="auto"/>
        <w:jc w:val="both"/>
        <w:rPr>
          <w:rFonts w:cs="Arial"/>
          <w:b/>
          <w:sz w:val="22"/>
        </w:rPr>
      </w:pPr>
    </w:p>
    <w:p w14:paraId="4A39BE4F" w14:textId="04E10073" w:rsidR="00986DF9" w:rsidRPr="00B85E87" w:rsidRDefault="00986DF9" w:rsidP="00914FFB">
      <w:pPr>
        <w:pStyle w:val="Listenabsatz"/>
        <w:numPr>
          <w:ilvl w:val="0"/>
          <w:numId w:val="17"/>
        </w:numPr>
        <w:spacing w:line="276" w:lineRule="auto"/>
        <w:jc w:val="both"/>
        <w:rPr>
          <w:rFonts w:cs="Arial"/>
          <w:sz w:val="22"/>
        </w:rPr>
      </w:pPr>
      <w:r w:rsidRPr="00B85E87">
        <w:rPr>
          <w:rFonts w:cs="Arial"/>
          <w:b/>
          <w:bCs/>
          <w:sz w:val="22"/>
        </w:rPr>
        <w:t>Abschluss- und Anschlussübungen</w:t>
      </w:r>
      <w:r w:rsidR="002B6819" w:rsidRPr="00B85E87">
        <w:rPr>
          <w:rFonts w:cs="Arial"/>
          <w:b/>
          <w:bCs/>
          <w:sz w:val="22"/>
        </w:rPr>
        <w:t xml:space="preserve"> (A5 und A6)</w:t>
      </w:r>
      <w:r w:rsidRPr="00B85E87">
        <w:rPr>
          <w:rFonts w:cs="Arial"/>
          <w:b/>
          <w:bCs/>
          <w:sz w:val="22"/>
        </w:rPr>
        <w:t>:</w:t>
      </w:r>
      <w:r w:rsidRPr="00B85E87">
        <w:rPr>
          <w:rFonts w:cs="Arial"/>
          <w:sz w:val="22"/>
        </w:rPr>
        <w:t xml:space="preserve"> </w:t>
      </w:r>
      <w:r w:rsidR="00473999" w:rsidRPr="00B85E87">
        <w:rPr>
          <w:rFonts w:cs="Arial"/>
          <w:sz w:val="22"/>
        </w:rPr>
        <w:t xml:space="preserve">Die Schüler*innen </w:t>
      </w:r>
      <w:r w:rsidR="009B32F4" w:rsidRPr="00B85E87">
        <w:rPr>
          <w:rFonts w:cs="Arial"/>
          <w:sz w:val="22"/>
        </w:rPr>
        <w:t xml:space="preserve">entwickeln </w:t>
      </w:r>
      <w:r w:rsidR="00473999" w:rsidRPr="00B85E87">
        <w:rPr>
          <w:rFonts w:cs="Arial"/>
          <w:sz w:val="22"/>
        </w:rPr>
        <w:t>mittels ein</w:t>
      </w:r>
      <w:r w:rsidR="009B32F4" w:rsidRPr="00B85E87">
        <w:rPr>
          <w:rFonts w:cs="Arial"/>
          <w:sz w:val="22"/>
        </w:rPr>
        <w:t>es selbstgewählten Rasters (A5)</w:t>
      </w:r>
      <w:r w:rsidR="00473999" w:rsidRPr="00B85E87">
        <w:rPr>
          <w:rFonts w:cs="Arial"/>
          <w:sz w:val="22"/>
        </w:rPr>
        <w:t xml:space="preserve"> </w:t>
      </w:r>
      <w:r w:rsidR="009B32F4" w:rsidRPr="00B85E87">
        <w:rPr>
          <w:rFonts w:cs="Arial"/>
          <w:sz w:val="22"/>
        </w:rPr>
        <w:t>Verbesserungsvorschläge</w:t>
      </w:r>
      <w:r w:rsidR="00041A43" w:rsidRPr="00B85E87">
        <w:rPr>
          <w:rFonts w:cs="Arial"/>
          <w:sz w:val="22"/>
        </w:rPr>
        <w:t>,</w:t>
      </w:r>
      <w:r w:rsidR="009B32F4" w:rsidRPr="00B85E87">
        <w:rPr>
          <w:rFonts w:cs="Arial"/>
          <w:sz w:val="22"/>
        </w:rPr>
        <w:t xml:space="preserve"> um den Einfluss des Menschen auf den Kohlenstoffkreislauf im Spiel besser darzustellen. Dabei sollen sie sich graphischer, tex</w:t>
      </w:r>
      <w:r w:rsidR="004513EF" w:rsidRPr="00B85E87">
        <w:rPr>
          <w:rFonts w:cs="Arial"/>
          <w:sz w:val="22"/>
        </w:rPr>
        <w:t>t</w:t>
      </w:r>
      <w:r w:rsidR="00041A43" w:rsidRPr="00B85E87">
        <w:rPr>
          <w:rFonts w:cs="Arial"/>
          <w:sz w:val="22"/>
        </w:rPr>
        <w:t>-basierter und thematisch-</w:t>
      </w:r>
      <w:r w:rsidR="009B32F4" w:rsidRPr="00B85E87">
        <w:rPr>
          <w:rFonts w:cs="Arial"/>
          <w:sz w:val="22"/>
        </w:rPr>
        <w:t xml:space="preserve">bewertender Sprecherkommentare bedienen. Diese Übung soll als Vorbereitung für einen </w:t>
      </w:r>
      <w:r w:rsidR="00473999" w:rsidRPr="00B85E87">
        <w:rPr>
          <w:rFonts w:cs="Arial"/>
          <w:sz w:val="22"/>
        </w:rPr>
        <w:t>Brief an die Entwickler</w:t>
      </w:r>
      <w:r w:rsidR="00A35405">
        <w:rPr>
          <w:rFonts w:cs="Arial"/>
          <w:sz w:val="22"/>
        </w:rPr>
        <w:t>*innen</w:t>
      </w:r>
      <w:r w:rsidR="00473999" w:rsidRPr="00B85E87">
        <w:rPr>
          <w:rFonts w:cs="Arial"/>
          <w:sz w:val="22"/>
        </w:rPr>
        <w:t xml:space="preserve"> (A6) verwende</w:t>
      </w:r>
      <w:r w:rsidR="009B32F4" w:rsidRPr="00B85E87">
        <w:rPr>
          <w:rFonts w:cs="Arial"/>
          <w:sz w:val="22"/>
        </w:rPr>
        <w:t>t</w:t>
      </w:r>
      <w:r w:rsidR="00473999" w:rsidRPr="00B85E87">
        <w:rPr>
          <w:rFonts w:cs="Arial"/>
          <w:sz w:val="22"/>
        </w:rPr>
        <w:t xml:space="preserve"> </w:t>
      </w:r>
      <w:r w:rsidR="009B32F4" w:rsidRPr="00B85E87">
        <w:rPr>
          <w:rFonts w:cs="Arial"/>
          <w:sz w:val="22"/>
        </w:rPr>
        <w:t>werden</w:t>
      </w:r>
      <w:r w:rsidR="00473999" w:rsidRPr="00B85E87">
        <w:rPr>
          <w:rFonts w:cs="Arial"/>
          <w:sz w:val="22"/>
        </w:rPr>
        <w:t>. Auch hier lohnt sich der Erfahrungsaustausch in Form einer Gruppenarbeit.</w:t>
      </w:r>
    </w:p>
    <w:p w14:paraId="4A1763CF" w14:textId="77777777" w:rsidR="001C26D7" w:rsidRPr="00B85E87" w:rsidRDefault="001C26D7" w:rsidP="00914FFB">
      <w:pPr>
        <w:spacing w:line="276" w:lineRule="auto"/>
        <w:jc w:val="both"/>
        <w:rPr>
          <w:rFonts w:cs="Arial"/>
          <w:color w:val="3E3E40"/>
          <w:sz w:val="22"/>
        </w:rPr>
      </w:pPr>
    </w:p>
    <w:p w14:paraId="4CD3950D" w14:textId="40396121" w:rsidR="001C26D7" w:rsidRPr="00B85E87" w:rsidRDefault="009B32F4" w:rsidP="00914FFB">
      <w:pPr>
        <w:spacing w:line="276" w:lineRule="auto"/>
        <w:jc w:val="both"/>
        <w:rPr>
          <w:rFonts w:cs="Arial"/>
          <w:color w:val="3E3E40"/>
          <w:sz w:val="22"/>
        </w:rPr>
      </w:pPr>
      <w:r w:rsidRPr="00B85E87">
        <w:rPr>
          <w:rStyle w:val="Fett"/>
          <w:rFonts w:cs="Arial"/>
          <w:color w:val="3E3E40"/>
          <w:sz w:val="22"/>
        </w:rPr>
        <w:t>Lern</w:t>
      </w:r>
      <w:r w:rsidR="001C26D7" w:rsidRPr="00B85E87">
        <w:rPr>
          <w:rStyle w:val="Fett"/>
          <w:rFonts w:cs="Arial"/>
          <w:color w:val="3E3E40"/>
          <w:sz w:val="22"/>
        </w:rPr>
        <w:t>- und Medientipps</w:t>
      </w:r>
    </w:p>
    <w:p w14:paraId="490147AA" w14:textId="77777777" w:rsidR="00BA509D" w:rsidRDefault="00986DF9" w:rsidP="00914FFB">
      <w:pPr>
        <w:spacing w:line="276" w:lineRule="auto"/>
        <w:jc w:val="both"/>
        <w:rPr>
          <w:rFonts w:cs="Arial"/>
          <w:color w:val="3E3E40"/>
          <w:sz w:val="22"/>
        </w:rPr>
      </w:pPr>
      <w:r w:rsidRPr="00B85E87">
        <w:rPr>
          <w:rFonts w:cs="Arial"/>
          <w:color w:val="3E3E40"/>
          <w:sz w:val="22"/>
        </w:rPr>
        <w:t>Website de</w:t>
      </w:r>
      <w:r w:rsidR="009B32F4" w:rsidRPr="00B85E87">
        <w:rPr>
          <w:rFonts w:cs="Arial"/>
          <w:color w:val="3E3E40"/>
          <w:sz w:val="22"/>
        </w:rPr>
        <w:t>r</w:t>
      </w:r>
      <w:r w:rsidRPr="00B85E87">
        <w:rPr>
          <w:rFonts w:cs="Arial"/>
          <w:color w:val="3E3E40"/>
          <w:sz w:val="22"/>
        </w:rPr>
        <w:t xml:space="preserve"> </w:t>
      </w:r>
      <w:r w:rsidR="009B32F4" w:rsidRPr="00B85E87">
        <w:rPr>
          <w:rFonts w:cs="Arial"/>
          <w:color w:val="3E3E40"/>
          <w:sz w:val="22"/>
        </w:rPr>
        <w:t>Lern-Plattform</w:t>
      </w:r>
      <w:r w:rsidRPr="00B85E87">
        <w:rPr>
          <w:rFonts w:cs="Arial"/>
          <w:color w:val="3E3E40"/>
          <w:sz w:val="22"/>
        </w:rPr>
        <w:t>:</w:t>
      </w:r>
    </w:p>
    <w:p w14:paraId="4425327D" w14:textId="77777777" w:rsidR="00BA509D" w:rsidRDefault="005E4BEC" w:rsidP="00914FFB">
      <w:pPr>
        <w:spacing w:line="276" w:lineRule="auto"/>
        <w:jc w:val="both"/>
        <w:rPr>
          <w:rFonts w:cs="Arial"/>
          <w:sz w:val="22"/>
        </w:rPr>
      </w:pPr>
      <w:hyperlink r:id="rId8" w:history="1">
        <w:r w:rsidR="009B32F4" w:rsidRPr="00B85E87">
          <w:rPr>
            <w:rStyle w:val="Hyperlink"/>
            <w:rFonts w:cs="Arial"/>
            <w:sz w:val="22"/>
          </w:rPr>
          <w:t>https://educators.brainpop.com/lesson-plan/carbon-moves-environment-lesson-plan-carbon-cycle-game/?bp-game=carbon-cycle-game</w:t>
        </w:r>
      </w:hyperlink>
      <w:r w:rsidR="009B32F4" w:rsidRPr="00B85E87">
        <w:rPr>
          <w:rFonts w:cs="Arial"/>
          <w:sz w:val="22"/>
        </w:rPr>
        <w:t xml:space="preserve"> </w:t>
      </w:r>
    </w:p>
    <w:p w14:paraId="6C09F49A" w14:textId="620EB475" w:rsidR="001C26D7" w:rsidRPr="00B85E87" w:rsidRDefault="001C26D7" w:rsidP="00914FFB">
      <w:pPr>
        <w:spacing w:line="276" w:lineRule="auto"/>
        <w:jc w:val="both"/>
        <w:rPr>
          <w:rFonts w:cs="Arial"/>
          <w:sz w:val="22"/>
        </w:rPr>
      </w:pPr>
      <w:r w:rsidRPr="00B85E87">
        <w:rPr>
          <w:rFonts w:cs="Arial"/>
          <w:sz w:val="22"/>
        </w:rPr>
        <w:br w:type="page"/>
      </w:r>
    </w:p>
    <w:p w14:paraId="54F9B2D4" w14:textId="7CD96645" w:rsidR="001C26D7" w:rsidRPr="00B21C00" w:rsidRDefault="001C26D7" w:rsidP="00914FFB">
      <w:pPr>
        <w:pStyle w:val="berschrift2"/>
        <w:spacing w:line="276" w:lineRule="auto"/>
        <w:jc w:val="both"/>
        <w:rPr>
          <w:rFonts w:cs="Arial"/>
          <w:b/>
          <w:sz w:val="22"/>
          <w:szCs w:val="22"/>
        </w:rPr>
      </w:pPr>
      <w:r w:rsidRPr="00B21C00">
        <w:rPr>
          <w:rFonts w:cs="Arial"/>
          <w:b/>
          <w:sz w:val="28"/>
          <w:szCs w:val="28"/>
        </w:rPr>
        <w:lastRenderedPageBreak/>
        <w:t>Arbeitsblatt</w:t>
      </w:r>
      <w:r w:rsidR="00B21C00" w:rsidRPr="00B21C00">
        <w:rPr>
          <w:rFonts w:cs="Arial"/>
          <w:b/>
          <w:sz w:val="28"/>
          <w:szCs w:val="28"/>
        </w:rPr>
        <w:t xml:space="preserve"> 1 „The Carbon Cycle“</w:t>
      </w:r>
    </w:p>
    <w:p w14:paraId="0A4E44AA" w14:textId="77777777" w:rsidR="00CB535E" w:rsidRPr="00B85E87" w:rsidRDefault="00CB535E" w:rsidP="00914FFB">
      <w:pPr>
        <w:spacing w:line="276" w:lineRule="auto"/>
        <w:jc w:val="both"/>
        <w:rPr>
          <w:rFonts w:cs="Arial"/>
          <w:sz w:val="22"/>
        </w:rPr>
      </w:pPr>
    </w:p>
    <w:p w14:paraId="77ACD278" w14:textId="77777777" w:rsidR="00CB535E" w:rsidRPr="00D77D6F" w:rsidRDefault="00CB535E" w:rsidP="00914FFB">
      <w:pPr>
        <w:spacing w:line="276" w:lineRule="auto"/>
        <w:jc w:val="both"/>
        <w:rPr>
          <w:rFonts w:cs="Arial"/>
          <w:b/>
          <w:sz w:val="24"/>
          <w:szCs w:val="24"/>
        </w:rPr>
      </w:pPr>
      <w:r w:rsidRPr="00D77D6F">
        <w:rPr>
          <w:rFonts w:cs="Arial"/>
          <w:b/>
          <w:bCs/>
          <w:sz w:val="24"/>
          <w:szCs w:val="24"/>
        </w:rPr>
        <w:t xml:space="preserve">A1 </w:t>
      </w:r>
      <w:r w:rsidR="00737AF0" w:rsidRPr="00D77D6F">
        <w:rPr>
          <w:rFonts w:cs="Arial"/>
          <w:b/>
          <w:sz w:val="24"/>
          <w:szCs w:val="24"/>
        </w:rPr>
        <w:t>Grundlegendes Verständnis des Kohlenstoffkreislaufs</w:t>
      </w:r>
      <w:r w:rsidR="00707268" w:rsidRPr="00D77D6F">
        <w:rPr>
          <w:rFonts w:cs="Arial"/>
          <w:b/>
          <w:sz w:val="24"/>
          <w:szCs w:val="24"/>
        </w:rPr>
        <w:t xml:space="preserve"> (Einzelaufgabe)</w:t>
      </w:r>
    </w:p>
    <w:p w14:paraId="5B3B9F67" w14:textId="77777777" w:rsidR="00D77D6F" w:rsidRPr="00B85E87" w:rsidRDefault="00D77D6F" w:rsidP="00914FFB">
      <w:pPr>
        <w:spacing w:line="276" w:lineRule="auto"/>
        <w:jc w:val="both"/>
        <w:rPr>
          <w:rFonts w:cs="Arial"/>
          <w:sz w:val="22"/>
        </w:rPr>
      </w:pPr>
    </w:p>
    <w:p w14:paraId="3C1345F2" w14:textId="47391574" w:rsidR="004513EF" w:rsidRPr="00B85E87" w:rsidRDefault="006950AD" w:rsidP="00914FFB">
      <w:pPr>
        <w:spacing w:line="276" w:lineRule="auto"/>
        <w:jc w:val="both"/>
        <w:rPr>
          <w:rFonts w:cs="Arial"/>
          <w:sz w:val="22"/>
        </w:rPr>
      </w:pPr>
      <w:r w:rsidRPr="00B85E87">
        <w:rPr>
          <w:rFonts w:cs="Arial"/>
          <w:sz w:val="22"/>
        </w:rPr>
        <w:t>Such dir eine</w:t>
      </w:r>
      <w:r w:rsidR="00A35405">
        <w:rPr>
          <w:rFonts w:cs="Arial"/>
          <w:sz w:val="22"/>
        </w:rPr>
        <w:t>*n</w:t>
      </w:r>
      <w:r w:rsidRPr="00B85E87">
        <w:rPr>
          <w:rFonts w:cs="Arial"/>
          <w:sz w:val="22"/>
        </w:rPr>
        <w:t xml:space="preserve"> Mitschüler*</w:t>
      </w:r>
      <w:r w:rsidR="00A54817" w:rsidRPr="00B85E87">
        <w:rPr>
          <w:rFonts w:cs="Arial"/>
          <w:sz w:val="22"/>
        </w:rPr>
        <w:t>in</w:t>
      </w:r>
      <w:r w:rsidRPr="00B85E87">
        <w:rPr>
          <w:rFonts w:cs="Arial"/>
          <w:sz w:val="22"/>
        </w:rPr>
        <w:t>,</w:t>
      </w:r>
      <w:r w:rsidR="009B32F4" w:rsidRPr="00B85E87">
        <w:rPr>
          <w:rFonts w:cs="Arial"/>
          <w:sz w:val="22"/>
        </w:rPr>
        <w:t xml:space="preserve"> um gemeinsam ein Team zu bilden. Suche nun ein anderes Team und spielt gegeneinander</w:t>
      </w:r>
      <w:r w:rsidRPr="00B85E87">
        <w:rPr>
          <w:rFonts w:cs="Arial"/>
          <w:sz w:val="22"/>
        </w:rPr>
        <w:t xml:space="preserve">: Wählt </w:t>
      </w:r>
      <w:r w:rsidR="009B32F4" w:rsidRPr="00B85E87">
        <w:rPr>
          <w:rFonts w:cs="Arial"/>
          <w:sz w:val="22"/>
        </w:rPr>
        <w:t>„</w:t>
      </w:r>
      <w:r w:rsidR="004513EF" w:rsidRPr="00B85E87">
        <w:rPr>
          <w:rFonts w:cs="Arial"/>
          <w:sz w:val="22"/>
        </w:rPr>
        <w:t>Multi</w:t>
      </w:r>
      <w:r w:rsidR="009B32F4" w:rsidRPr="00B85E87">
        <w:rPr>
          <w:rFonts w:cs="Arial"/>
          <w:sz w:val="22"/>
        </w:rPr>
        <w:t xml:space="preserve"> Player“ und </w:t>
      </w:r>
      <w:r w:rsidR="004513EF" w:rsidRPr="00B85E87">
        <w:rPr>
          <w:rFonts w:cs="Arial"/>
          <w:sz w:val="22"/>
        </w:rPr>
        <w:t>„</w:t>
      </w:r>
      <w:r w:rsidR="00A35405">
        <w:rPr>
          <w:rFonts w:cs="Arial"/>
          <w:sz w:val="22"/>
        </w:rPr>
        <w:t>S</w:t>
      </w:r>
      <w:r w:rsidR="004513EF" w:rsidRPr="00B85E87">
        <w:rPr>
          <w:rFonts w:cs="Arial"/>
          <w:sz w:val="22"/>
        </w:rPr>
        <w:t>ame Screen“ und „</w:t>
      </w:r>
      <w:r w:rsidR="009B32F4" w:rsidRPr="00B85E87">
        <w:rPr>
          <w:rFonts w:cs="Arial"/>
          <w:sz w:val="22"/>
        </w:rPr>
        <w:t xml:space="preserve">10 </w:t>
      </w:r>
      <w:r w:rsidR="004513EF" w:rsidRPr="00B85E87">
        <w:rPr>
          <w:rFonts w:cs="Arial"/>
          <w:sz w:val="22"/>
        </w:rPr>
        <w:t>turn“</w:t>
      </w:r>
      <w:r w:rsidR="009B32F4" w:rsidRPr="00B85E87">
        <w:rPr>
          <w:rFonts w:cs="Arial"/>
          <w:sz w:val="22"/>
        </w:rPr>
        <w:t xml:space="preserve"> aus.</w:t>
      </w:r>
      <w:r w:rsidR="00785DF3" w:rsidRPr="00B85E87">
        <w:rPr>
          <w:rFonts w:cs="Arial"/>
          <w:sz w:val="22"/>
        </w:rPr>
        <w:t xml:space="preserve"> </w:t>
      </w:r>
      <w:r w:rsidR="004513EF" w:rsidRPr="00B85E87">
        <w:rPr>
          <w:rFonts w:cs="Arial"/>
          <w:sz w:val="22"/>
        </w:rPr>
        <w:t xml:space="preserve">Spielt </w:t>
      </w:r>
      <w:r w:rsidR="00A35405">
        <w:rPr>
          <w:rFonts w:cs="Arial"/>
          <w:sz w:val="22"/>
        </w:rPr>
        <w:t>zwei bis drei</w:t>
      </w:r>
      <w:r w:rsidR="004513EF" w:rsidRPr="00B85E87">
        <w:rPr>
          <w:rFonts w:cs="Arial"/>
          <w:sz w:val="22"/>
        </w:rPr>
        <w:t xml:space="preserve"> Runden</w:t>
      </w:r>
      <w:r w:rsidRPr="00B85E87">
        <w:rPr>
          <w:rFonts w:cs="Arial"/>
          <w:sz w:val="22"/>
        </w:rPr>
        <w:t>,</w:t>
      </w:r>
      <w:r w:rsidR="004513EF" w:rsidRPr="00B85E87">
        <w:rPr>
          <w:rFonts w:cs="Arial"/>
          <w:sz w:val="22"/>
        </w:rPr>
        <w:t xml:space="preserve"> um euch mit der Bedienung vertraut zu machen.</w:t>
      </w:r>
    </w:p>
    <w:p w14:paraId="4A6F3499" w14:textId="73F8D40F" w:rsidR="00785DF3" w:rsidRPr="00B85E87" w:rsidRDefault="004513EF" w:rsidP="00914FFB">
      <w:pPr>
        <w:spacing w:line="276" w:lineRule="auto"/>
        <w:jc w:val="both"/>
        <w:rPr>
          <w:rFonts w:cs="Arial"/>
          <w:sz w:val="22"/>
        </w:rPr>
      </w:pPr>
      <w:r w:rsidRPr="00B85E87">
        <w:rPr>
          <w:rFonts w:cs="Arial"/>
          <w:sz w:val="22"/>
        </w:rPr>
        <w:t>E</w:t>
      </w:r>
      <w:r w:rsidR="00785DF3" w:rsidRPr="00B85E87">
        <w:rPr>
          <w:rFonts w:cs="Arial"/>
          <w:sz w:val="22"/>
        </w:rPr>
        <w:t>rklär</w:t>
      </w:r>
      <w:r w:rsidRPr="00B85E87">
        <w:rPr>
          <w:rFonts w:cs="Arial"/>
          <w:sz w:val="22"/>
        </w:rPr>
        <w:t>t nun</w:t>
      </w:r>
      <w:r w:rsidR="00785DF3" w:rsidRPr="00B85E87">
        <w:rPr>
          <w:rFonts w:cs="Arial"/>
          <w:sz w:val="22"/>
        </w:rPr>
        <w:t xml:space="preserve"> mit Hilfe von Pfeilen und kurzen Texterklärungen die Richtung eines Kohlenstoffprozesses von einem Feld in ein anderes. </w:t>
      </w:r>
      <w:r w:rsidR="00737AF0" w:rsidRPr="00B85E87">
        <w:rPr>
          <w:rFonts w:cs="Arial"/>
          <w:sz w:val="22"/>
        </w:rPr>
        <w:t>Jedes Team</w:t>
      </w:r>
      <w:r w:rsidR="006950AD" w:rsidRPr="00B85E87">
        <w:rPr>
          <w:rFonts w:cs="Arial"/>
          <w:sz w:val="22"/>
        </w:rPr>
        <w:t>,</w:t>
      </w:r>
      <w:r w:rsidR="00737AF0" w:rsidRPr="00B85E87">
        <w:rPr>
          <w:rFonts w:cs="Arial"/>
          <w:sz w:val="22"/>
        </w:rPr>
        <w:t xml:space="preserve"> bestehend aus zwei Schüler*innen</w:t>
      </w:r>
      <w:r w:rsidR="006950AD" w:rsidRPr="00B85E87">
        <w:rPr>
          <w:rFonts w:cs="Arial"/>
          <w:sz w:val="22"/>
        </w:rPr>
        <w:t>,</w:t>
      </w:r>
      <w:r w:rsidR="00737AF0" w:rsidRPr="00B85E87">
        <w:rPr>
          <w:rFonts w:cs="Arial"/>
          <w:sz w:val="22"/>
        </w:rPr>
        <w:t xml:space="preserve"> soll somit drei versch</w:t>
      </w:r>
      <w:r w:rsidR="006950AD" w:rsidRPr="00B85E87">
        <w:rPr>
          <w:rFonts w:cs="Arial"/>
          <w:sz w:val="22"/>
        </w:rPr>
        <w:t>iedene Prozesse (Start, Ziel</w:t>
      </w:r>
      <w:r w:rsidR="00737AF0" w:rsidRPr="00B85E87">
        <w:rPr>
          <w:rFonts w:cs="Arial"/>
          <w:sz w:val="22"/>
        </w:rPr>
        <w:t xml:space="preserve">feld </w:t>
      </w:r>
      <w:r w:rsidR="006950AD" w:rsidRPr="00B85E87">
        <w:rPr>
          <w:rFonts w:cs="Arial"/>
          <w:sz w:val="22"/>
        </w:rPr>
        <w:t xml:space="preserve">und </w:t>
      </w:r>
      <w:r w:rsidR="00737AF0" w:rsidRPr="00B85E87">
        <w:rPr>
          <w:rFonts w:cs="Arial"/>
          <w:sz w:val="22"/>
        </w:rPr>
        <w:t>Prozessrichtung</w:t>
      </w:r>
      <w:r w:rsidR="003D2D34">
        <w:rPr>
          <w:rFonts w:cs="Arial"/>
          <w:sz w:val="22"/>
        </w:rPr>
        <w:t>)</w:t>
      </w:r>
      <w:r w:rsidR="00737AF0" w:rsidRPr="00B85E87">
        <w:rPr>
          <w:rFonts w:cs="Arial"/>
          <w:sz w:val="22"/>
        </w:rPr>
        <w:t xml:space="preserve"> mit einem Pfeil darstellen.  </w:t>
      </w:r>
    </w:p>
    <w:p w14:paraId="2741A9B3" w14:textId="77777777" w:rsidR="00785DF3" w:rsidRPr="00B85E87" w:rsidRDefault="00785DF3" w:rsidP="00914FFB">
      <w:pPr>
        <w:spacing w:line="276" w:lineRule="auto"/>
        <w:jc w:val="both"/>
        <w:rPr>
          <w:rFonts w:cs="Arial"/>
          <w:sz w:val="22"/>
        </w:rPr>
      </w:pPr>
    </w:p>
    <w:p w14:paraId="1D1802E2" w14:textId="77777777" w:rsidR="00CB535E" w:rsidRPr="00B85E87" w:rsidRDefault="00CB535E" w:rsidP="00914FFB">
      <w:pPr>
        <w:spacing w:line="276" w:lineRule="auto"/>
        <w:jc w:val="both"/>
        <w:rPr>
          <w:rFonts w:cs="Arial"/>
          <w:sz w:val="22"/>
        </w:rPr>
      </w:pPr>
    </w:p>
    <w:p w14:paraId="3D335D30" w14:textId="77777777" w:rsidR="00785DF3" w:rsidRPr="00B85E87" w:rsidRDefault="00785DF3" w:rsidP="00914FFB">
      <w:pPr>
        <w:spacing w:line="276" w:lineRule="auto"/>
        <w:jc w:val="both"/>
        <w:rPr>
          <w:rFonts w:cs="Arial"/>
          <w:sz w:val="22"/>
        </w:rPr>
      </w:pPr>
      <w:r w:rsidRPr="00B85E87">
        <w:rPr>
          <w:rFonts w:cs="Arial"/>
          <w:noProof/>
          <w:sz w:val="22"/>
          <w:lang w:val="de-DE" w:eastAsia="de-DE"/>
        </w:rPr>
        <w:drawing>
          <wp:inline distT="0" distB="0" distL="0" distR="0" wp14:anchorId="4EA6766A" wp14:editId="631994A7">
            <wp:extent cx="3854450" cy="38544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4450" cy="3854450"/>
                    </a:xfrm>
                    <a:prstGeom prst="rect">
                      <a:avLst/>
                    </a:prstGeom>
                    <a:noFill/>
                  </pic:spPr>
                </pic:pic>
              </a:graphicData>
            </a:graphic>
          </wp:inline>
        </w:drawing>
      </w:r>
    </w:p>
    <w:p w14:paraId="768AC00B" w14:textId="77777777" w:rsidR="00CB535E" w:rsidRPr="00B85E87" w:rsidRDefault="00CB535E" w:rsidP="00914FFB">
      <w:pPr>
        <w:spacing w:line="276" w:lineRule="auto"/>
        <w:jc w:val="both"/>
        <w:rPr>
          <w:rFonts w:cs="Arial"/>
          <w:sz w:val="22"/>
        </w:rPr>
      </w:pPr>
    </w:p>
    <w:p w14:paraId="43F65C62" w14:textId="77777777" w:rsidR="003D73E0" w:rsidRPr="00B85E87" w:rsidRDefault="003D73E0" w:rsidP="00914FFB">
      <w:pPr>
        <w:spacing w:line="276" w:lineRule="auto"/>
        <w:jc w:val="both"/>
        <w:rPr>
          <w:rFonts w:cs="Arial"/>
          <w:sz w:val="22"/>
        </w:rPr>
      </w:pPr>
    </w:p>
    <w:p w14:paraId="703D7C70" w14:textId="77777777" w:rsidR="00D77D6F" w:rsidRDefault="00D77D6F">
      <w:pPr>
        <w:spacing w:after="160" w:line="259" w:lineRule="auto"/>
        <w:rPr>
          <w:rFonts w:cs="Arial"/>
          <w:b/>
          <w:bCs/>
          <w:sz w:val="22"/>
        </w:rPr>
      </w:pPr>
      <w:r>
        <w:rPr>
          <w:rFonts w:cs="Arial"/>
          <w:b/>
          <w:bCs/>
          <w:sz w:val="22"/>
        </w:rPr>
        <w:br w:type="page"/>
      </w:r>
    </w:p>
    <w:p w14:paraId="08E58C20" w14:textId="15CCC069" w:rsidR="00B21C00" w:rsidRPr="00B21C00" w:rsidRDefault="00B21C00" w:rsidP="00B21C00">
      <w:pPr>
        <w:pStyle w:val="berschrift2"/>
        <w:spacing w:line="276" w:lineRule="auto"/>
        <w:jc w:val="both"/>
        <w:rPr>
          <w:rFonts w:cs="Arial"/>
          <w:b/>
          <w:sz w:val="22"/>
          <w:szCs w:val="22"/>
        </w:rPr>
      </w:pPr>
      <w:r w:rsidRPr="00B21C00">
        <w:rPr>
          <w:rFonts w:cs="Arial"/>
          <w:b/>
          <w:sz w:val="28"/>
          <w:szCs w:val="28"/>
        </w:rPr>
        <w:t>Arbeitsblatt</w:t>
      </w:r>
      <w:r>
        <w:rPr>
          <w:rFonts w:cs="Arial"/>
          <w:b/>
          <w:sz w:val="28"/>
          <w:szCs w:val="28"/>
        </w:rPr>
        <w:t xml:space="preserve"> 2</w:t>
      </w:r>
      <w:r w:rsidRPr="00B21C00">
        <w:rPr>
          <w:rFonts w:cs="Arial"/>
          <w:b/>
          <w:sz w:val="28"/>
          <w:szCs w:val="28"/>
        </w:rPr>
        <w:t xml:space="preserve"> „The Carbon Cycle“</w:t>
      </w:r>
    </w:p>
    <w:p w14:paraId="693D6E35" w14:textId="77777777" w:rsidR="00B21C00" w:rsidRDefault="00B21C00" w:rsidP="00D77D6F">
      <w:pPr>
        <w:spacing w:line="276" w:lineRule="auto"/>
        <w:rPr>
          <w:rFonts w:cs="Arial"/>
          <w:b/>
          <w:bCs/>
          <w:sz w:val="24"/>
          <w:szCs w:val="24"/>
        </w:rPr>
      </w:pPr>
    </w:p>
    <w:p w14:paraId="5D42F524" w14:textId="35DEC63C" w:rsidR="00CB22CE" w:rsidRPr="00D77D6F" w:rsidRDefault="00CB22CE" w:rsidP="00D77D6F">
      <w:pPr>
        <w:spacing w:line="276" w:lineRule="auto"/>
        <w:rPr>
          <w:rFonts w:cs="Arial"/>
          <w:b/>
          <w:bCs/>
          <w:sz w:val="24"/>
          <w:szCs w:val="24"/>
        </w:rPr>
      </w:pPr>
      <w:r w:rsidRPr="00D77D6F">
        <w:rPr>
          <w:rFonts w:cs="Arial"/>
          <w:b/>
          <w:bCs/>
          <w:sz w:val="24"/>
          <w:szCs w:val="24"/>
        </w:rPr>
        <w:t xml:space="preserve">A2 </w:t>
      </w:r>
      <w:r w:rsidR="000146CB" w:rsidRPr="00D77D6F">
        <w:rPr>
          <w:rFonts w:cs="Arial"/>
          <w:b/>
          <w:bCs/>
          <w:sz w:val="24"/>
          <w:szCs w:val="24"/>
        </w:rPr>
        <w:t>Vorbereiten der Aufgabe</w:t>
      </w:r>
      <w:r w:rsidR="003D2D34">
        <w:rPr>
          <w:rFonts w:cs="Arial"/>
          <w:b/>
          <w:bCs/>
          <w:sz w:val="24"/>
          <w:szCs w:val="24"/>
        </w:rPr>
        <w:t>n</w:t>
      </w:r>
      <w:r w:rsidR="000146CB" w:rsidRPr="00D77D6F">
        <w:rPr>
          <w:rFonts w:cs="Arial"/>
          <w:b/>
          <w:bCs/>
          <w:sz w:val="24"/>
          <w:szCs w:val="24"/>
        </w:rPr>
        <w:t>stellung</w:t>
      </w:r>
      <w:r w:rsidRPr="00D77D6F">
        <w:rPr>
          <w:rFonts w:cs="Arial"/>
          <w:b/>
          <w:bCs/>
          <w:sz w:val="24"/>
          <w:szCs w:val="24"/>
        </w:rPr>
        <w:t xml:space="preserve">: </w:t>
      </w:r>
      <w:r w:rsidR="000146CB" w:rsidRPr="00D77D6F">
        <w:rPr>
          <w:rFonts w:cs="Arial"/>
          <w:b/>
          <w:bCs/>
          <w:sz w:val="24"/>
          <w:szCs w:val="24"/>
        </w:rPr>
        <w:t>Einfluss des Menschen auf den Kohlenstoffkreislauf</w:t>
      </w:r>
    </w:p>
    <w:p w14:paraId="01DBBCC4" w14:textId="77777777" w:rsidR="00D77D6F" w:rsidRPr="00B85E87" w:rsidRDefault="00D77D6F" w:rsidP="00914FFB">
      <w:pPr>
        <w:spacing w:line="276" w:lineRule="auto"/>
        <w:jc w:val="both"/>
        <w:rPr>
          <w:rFonts w:cs="Arial"/>
          <w:b/>
          <w:bCs/>
          <w:sz w:val="22"/>
        </w:rPr>
      </w:pPr>
    </w:p>
    <w:p w14:paraId="6CC3423D" w14:textId="77777777" w:rsidR="000146CB" w:rsidRPr="00B85E87" w:rsidRDefault="004513EF" w:rsidP="00914FFB">
      <w:pPr>
        <w:spacing w:line="276" w:lineRule="auto"/>
        <w:jc w:val="both"/>
        <w:rPr>
          <w:rFonts w:cs="Arial"/>
          <w:sz w:val="22"/>
        </w:rPr>
      </w:pPr>
      <w:r w:rsidRPr="00B85E87">
        <w:rPr>
          <w:rFonts w:cs="Arial"/>
          <w:sz w:val="22"/>
        </w:rPr>
        <w:t>Euer Team</w:t>
      </w:r>
      <w:r w:rsidR="000146CB" w:rsidRPr="00B85E87">
        <w:rPr>
          <w:rFonts w:cs="Arial"/>
          <w:sz w:val="22"/>
        </w:rPr>
        <w:t xml:space="preserve"> soll nun die drei verschiedenen Prozesse auf drei einzelne Blätter übertragen. </w:t>
      </w:r>
      <w:r w:rsidR="00213439" w:rsidRPr="00B85E87">
        <w:rPr>
          <w:rFonts w:cs="Arial"/>
          <w:sz w:val="22"/>
        </w:rPr>
        <w:t>Tragt dazu</w:t>
      </w:r>
      <w:r w:rsidR="000146CB" w:rsidRPr="00B85E87">
        <w:rPr>
          <w:rFonts w:cs="Arial"/>
          <w:sz w:val="22"/>
        </w:rPr>
        <w:t xml:space="preserve"> zumindest den Namen des Start- u</w:t>
      </w:r>
      <w:r w:rsidR="00213439" w:rsidRPr="00B85E87">
        <w:rPr>
          <w:rFonts w:cs="Arial"/>
          <w:sz w:val="22"/>
        </w:rPr>
        <w:t>nd Zielfeldes ein (zum Beispiel</w:t>
      </w:r>
      <w:r w:rsidR="000146CB" w:rsidRPr="00B85E87">
        <w:rPr>
          <w:rFonts w:cs="Arial"/>
          <w:sz w:val="22"/>
        </w:rPr>
        <w:t xml:space="preserve"> „Ocean“ übertragen als „See“, „Meer“, „Ozean“ oder „Wasserfläche“ etc.). Danach überlegt </w:t>
      </w:r>
      <w:r w:rsidRPr="00B85E87">
        <w:rPr>
          <w:rFonts w:cs="Arial"/>
          <w:sz w:val="22"/>
        </w:rPr>
        <w:t>ihr euch</w:t>
      </w:r>
      <w:r w:rsidR="000146CB" w:rsidRPr="00B85E87">
        <w:rPr>
          <w:rFonts w:cs="Arial"/>
          <w:sz w:val="22"/>
        </w:rPr>
        <w:t xml:space="preserve"> einzelne Wörter, welche Hinweise auf den </w:t>
      </w:r>
      <w:r w:rsidR="00491718" w:rsidRPr="00B85E87">
        <w:rPr>
          <w:rFonts w:cs="Arial"/>
          <w:sz w:val="22"/>
        </w:rPr>
        <w:t>Einfluss</w:t>
      </w:r>
      <w:r w:rsidR="000146CB" w:rsidRPr="00B85E87">
        <w:rPr>
          <w:rFonts w:cs="Arial"/>
          <w:sz w:val="22"/>
        </w:rPr>
        <w:t xml:space="preserve"> des Menschen </w:t>
      </w:r>
      <w:r w:rsidR="00491718" w:rsidRPr="00B85E87">
        <w:rPr>
          <w:rFonts w:cs="Arial"/>
          <w:sz w:val="22"/>
        </w:rPr>
        <w:t xml:space="preserve">für diesen ausgewählten Prozess </w:t>
      </w:r>
      <w:r w:rsidR="000146CB" w:rsidRPr="00B85E87">
        <w:rPr>
          <w:rFonts w:cs="Arial"/>
          <w:sz w:val="22"/>
        </w:rPr>
        <w:t>liefern (zum Beispiel: Ackerbau</w:t>
      </w:r>
      <w:r w:rsidR="00491718" w:rsidRPr="00B85E87">
        <w:rPr>
          <w:rFonts w:cs="Arial"/>
          <w:sz w:val="22"/>
        </w:rPr>
        <w:t xml:space="preserve">, Autoverkehr, Rodung, Flugzeug etc.) und </w:t>
      </w:r>
      <w:r w:rsidR="00213439" w:rsidRPr="00B85E87">
        <w:rPr>
          <w:rFonts w:cs="Arial"/>
          <w:sz w:val="22"/>
        </w:rPr>
        <w:t>tragt</w:t>
      </w:r>
      <w:r w:rsidR="00491718" w:rsidRPr="00B85E87">
        <w:rPr>
          <w:rFonts w:cs="Arial"/>
          <w:sz w:val="22"/>
        </w:rPr>
        <w:t xml:space="preserve"> diese in jewe</w:t>
      </w:r>
      <w:r w:rsidR="00213439" w:rsidRPr="00B85E87">
        <w:rPr>
          <w:rFonts w:cs="Arial"/>
          <w:sz w:val="22"/>
        </w:rPr>
        <w:t>ils eines der Hinweisfelder ein.</w:t>
      </w:r>
    </w:p>
    <w:p w14:paraId="19D10809" w14:textId="77777777" w:rsidR="000146CB" w:rsidRPr="00B85E87" w:rsidRDefault="00491718" w:rsidP="00914FFB">
      <w:pPr>
        <w:spacing w:line="276" w:lineRule="auto"/>
        <w:jc w:val="both"/>
        <w:rPr>
          <w:rFonts w:cs="Arial"/>
          <w:sz w:val="22"/>
        </w:rPr>
      </w:pPr>
      <w:r w:rsidRPr="00B85E87">
        <w:rPr>
          <w:rFonts w:cs="Arial"/>
          <w:noProof/>
          <w:sz w:val="22"/>
          <w:lang w:val="de-DE" w:eastAsia="de-DE"/>
        </w:rPr>
        <w:drawing>
          <wp:inline distT="0" distB="0" distL="0" distR="0" wp14:anchorId="6768A3D5" wp14:editId="34620210">
            <wp:extent cx="5629910" cy="3840567"/>
            <wp:effectExtent l="0" t="0" r="0" b="762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3093" cy="3849560"/>
                    </a:xfrm>
                    <a:prstGeom prst="rect">
                      <a:avLst/>
                    </a:prstGeom>
                    <a:noFill/>
                  </pic:spPr>
                </pic:pic>
              </a:graphicData>
            </a:graphic>
          </wp:inline>
        </w:drawing>
      </w:r>
    </w:p>
    <w:p w14:paraId="032E0E13" w14:textId="77777777" w:rsidR="000146CB" w:rsidRPr="00B85E87" w:rsidRDefault="000146CB" w:rsidP="00914FFB">
      <w:pPr>
        <w:spacing w:line="276" w:lineRule="auto"/>
        <w:jc w:val="both"/>
        <w:rPr>
          <w:rFonts w:cs="Arial"/>
          <w:sz w:val="22"/>
        </w:rPr>
      </w:pPr>
    </w:p>
    <w:p w14:paraId="18DEA959" w14:textId="77777777" w:rsidR="00113950" w:rsidRPr="00B85E87" w:rsidRDefault="00113950" w:rsidP="00914FFB">
      <w:pPr>
        <w:spacing w:line="276" w:lineRule="auto"/>
        <w:jc w:val="both"/>
        <w:rPr>
          <w:rFonts w:cs="Arial"/>
          <w:sz w:val="22"/>
        </w:rPr>
      </w:pPr>
    </w:p>
    <w:p w14:paraId="0E0023A9" w14:textId="77777777" w:rsidR="00D77D6F" w:rsidRPr="00D77D6F" w:rsidRDefault="0014368A" w:rsidP="00914FFB">
      <w:pPr>
        <w:spacing w:line="276" w:lineRule="auto"/>
        <w:jc w:val="both"/>
        <w:rPr>
          <w:rFonts w:cs="Arial"/>
          <w:b/>
          <w:sz w:val="24"/>
          <w:szCs w:val="24"/>
        </w:rPr>
      </w:pPr>
      <w:r w:rsidRPr="00D77D6F">
        <w:rPr>
          <w:rFonts w:cs="Arial"/>
          <w:b/>
          <w:bCs/>
          <w:sz w:val="24"/>
          <w:szCs w:val="24"/>
        </w:rPr>
        <w:t>A</w:t>
      </w:r>
      <w:r w:rsidR="00E7232C" w:rsidRPr="00D77D6F">
        <w:rPr>
          <w:rFonts w:cs="Arial"/>
          <w:b/>
          <w:bCs/>
          <w:sz w:val="24"/>
          <w:szCs w:val="24"/>
        </w:rPr>
        <w:t xml:space="preserve">3 </w:t>
      </w:r>
      <w:r w:rsidR="00E7232C" w:rsidRPr="00D77D6F">
        <w:rPr>
          <w:rFonts w:cs="Arial"/>
          <w:b/>
          <w:sz w:val="24"/>
          <w:szCs w:val="24"/>
        </w:rPr>
        <w:t>Ausarbeitung der Fragestellung des anderen Teams durch erneutes Spielen</w:t>
      </w:r>
    </w:p>
    <w:p w14:paraId="51A12803" w14:textId="77777777" w:rsidR="00D77D6F" w:rsidRDefault="00D77D6F" w:rsidP="00914FFB">
      <w:pPr>
        <w:spacing w:line="276" w:lineRule="auto"/>
        <w:jc w:val="both"/>
        <w:rPr>
          <w:rFonts w:cs="Arial"/>
          <w:b/>
          <w:sz w:val="22"/>
        </w:rPr>
      </w:pPr>
    </w:p>
    <w:p w14:paraId="311388E3" w14:textId="3E67C39D" w:rsidR="00E7232C" w:rsidRPr="00B85E87" w:rsidRDefault="00E7232C" w:rsidP="00914FFB">
      <w:pPr>
        <w:spacing w:line="276" w:lineRule="auto"/>
        <w:jc w:val="both"/>
        <w:rPr>
          <w:rFonts w:cs="Arial"/>
          <w:sz w:val="22"/>
        </w:rPr>
      </w:pPr>
      <w:r w:rsidRPr="00B85E87">
        <w:rPr>
          <w:rFonts w:cs="Arial"/>
          <w:sz w:val="22"/>
        </w:rPr>
        <w:t>Dein Team erhält d</w:t>
      </w:r>
      <w:r w:rsidR="004513EF" w:rsidRPr="00B85E87">
        <w:rPr>
          <w:rFonts w:cs="Arial"/>
          <w:sz w:val="22"/>
        </w:rPr>
        <w:t>as Arbeitsblatt</w:t>
      </w:r>
      <w:r w:rsidRPr="00B85E87">
        <w:rPr>
          <w:rFonts w:cs="Arial"/>
          <w:sz w:val="22"/>
        </w:rPr>
        <w:t xml:space="preserve"> mit den Fragestellungen des anderen Teams. Versuche nun mit Hilfe des Spiels</w:t>
      </w:r>
      <w:r w:rsidR="003D2D34">
        <w:rPr>
          <w:rFonts w:cs="Arial"/>
          <w:sz w:val="22"/>
        </w:rPr>
        <w:t>,</w:t>
      </w:r>
      <w:r w:rsidRPr="00B85E87">
        <w:rPr>
          <w:rFonts w:cs="Arial"/>
          <w:sz w:val="22"/>
        </w:rPr>
        <w:t xml:space="preserve"> Hinweise über den Einfluss des Menschen auf den jeweiligen Prozess zu erhalten. Benutze dabei aktiv die Hilfstexte </w:t>
      </w:r>
      <w:r w:rsidR="004513EF" w:rsidRPr="00B85E87">
        <w:rPr>
          <w:rFonts w:cs="Arial"/>
          <w:sz w:val="22"/>
        </w:rPr>
        <w:t xml:space="preserve">und Grafiken auf den Feldern </w:t>
      </w:r>
      <w:r w:rsidRPr="00B85E87">
        <w:rPr>
          <w:rFonts w:cs="Arial"/>
          <w:sz w:val="22"/>
        </w:rPr>
        <w:t xml:space="preserve">im Spiel. </w:t>
      </w:r>
      <w:r w:rsidR="002C230B" w:rsidRPr="00B85E87">
        <w:rPr>
          <w:rFonts w:cs="Arial"/>
          <w:sz w:val="22"/>
        </w:rPr>
        <w:t xml:space="preserve">Sobald </w:t>
      </w:r>
      <w:r w:rsidR="00213439" w:rsidRPr="00B85E87">
        <w:rPr>
          <w:rFonts w:cs="Arial"/>
          <w:sz w:val="22"/>
        </w:rPr>
        <w:t>ihr</w:t>
      </w:r>
      <w:r w:rsidR="002C230B" w:rsidRPr="00B85E87">
        <w:rPr>
          <w:rFonts w:cs="Arial"/>
          <w:sz w:val="22"/>
        </w:rPr>
        <w:t xml:space="preserve"> fertig seid, nehmt eure drei ausgearbeiteten Blätter und klebt sie auf die Klassentafel oder eine Pinnwand</w:t>
      </w:r>
      <w:r w:rsidR="00213439" w:rsidRPr="00B85E87">
        <w:rPr>
          <w:rFonts w:cs="Arial"/>
          <w:sz w:val="22"/>
        </w:rPr>
        <w:t xml:space="preserve"> oder gebt sie digital ab.</w:t>
      </w:r>
    </w:p>
    <w:p w14:paraId="557736DE" w14:textId="77777777" w:rsidR="00E7232C" w:rsidRPr="00B85E87" w:rsidRDefault="00E7232C" w:rsidP="00914FFB">
      <w:pPr>
        <w:spacing w:line="276" w:lineRule="auto"/>
        <w:jc w:val="both"/>
        <w:rPr>
          <w:rFonts w:cs="Arial"/>
          <w:sz w:val="22"/>
        </w:rPr>
      </w:pPr>
    </w:p>
    <w:p w14:paraId="70992D4F" w14:textId="77777777" w:rsidR="00D77D6F" w:rsidRDefault="00D77D6F">
      <w:pPr>
        <w:spacing w:after="160" w:line="259" w:lineRule="auto"/>
        <w:rPr>
          <w:rFonts w:cs="Arial"/>
          <w:b/>
          <w:sz w:val="24"/>
          <w:szCs w:val="24"/>
        </w:rPr>
      </w:pPr>
      <w:r>
        <w:rPr>
          <w:rFonts w:cs="Arial"/>
          <w:b/>
          <w:sz w:val="24"/>
          <w:szCs w:val="24"/>
        </w:rPr>
        <w:br w:type="page"/>
      </w:r>
    </w:p>
    <w:p w14:paraId="433FBFDC" w14:textId="03888F54" w:rsidR="00987308" w:rsidRPr="00B21C00" w:rsidRDefault="00987308" w:rsidP="00987308">
      <w:pPr>
        <w:pStyle w:val="berschrift2"/>
        <w:spacing w:line="276" w:lineRule="auto"/>
        <w:jc w:val="both"/>
        <w:rPr>
          <w:rFonts w:cs="Arial"/>
          <w:b/>
          <w:sz w:val="22"/>
          <w:szCs w:val="22"/>
        </w:rPr>
      </w:pPr>
      <w:r w:rsidRPr="00B21C00">
        <w:rPr>
          <w:rFonts w:cs="Arial"/>
          <w:b/>
          <w:sz w:val="28"/>
          <w:szCs w:val="28"/>
        </w:rPr>
        <w:t>Arbeitsblatt</w:t>
      </w:r>
      <w:r>
        <w:rPr>
          <w:rFonts w:cs="Arial"/>
          <w:b/>
          <w:sz w:val="28"/>
          <w:szCs w:val="28"/>
        </w:rPr>
        <w:t xml:space="preserve"> 3</w:t>
      </w:r>
      <w:r w:rsidRPr="00B21C00">
        <w:rPr>
          <w:rFonts w:cs="Arial"/>
          <w:b/>
          <w:sz w:val="28"/>
          <w:szCs w:val="28"/>
        </w:rPr>
        <w:t xml:space="preserve"> „The Carbon Cycle“</w:t>
      </w:r>
    </w:p>
    <w:p w14:paraId="7FB04671" w14:textId="77777777" w:rsidR="00987308" w:rsidRDefault="00987308" w:rsidP="00D77D6F">
      <w:pPr>
        <w:spacing w:line="276" w:lineRule="auto"/>
        <w:rPr>
          <w:rFonts w:cs="Arial"/>
          <w:b/>
          <w:sz w:val="24"/>
          <w:szCs w:val="24"/>
        </w:rPr>
      </w:pPr>
    </w:p>
    <w:p w14:paraId="2D08E61E" w14:textId="46316915" w:rsidR="00D77D6F" w:rsidRPr="00D77D6F" w:rsidRDefault="00E7232C" w:rsidP="00D77D6F">
      <w:pPr>
        <w:spacing w:line="276" w:lineRule="auto"/>
        <w:rPr>
          <w:rFonts w:cs="Arial"/>
          <w:b/>
          <w:sz w:val="24"/>
          <w:szCs w:val="24"/>
        </w:rPr>
      </w:pPr>
      <w:r w:rsidRPr="00D77D6F">
        <w:rPr>
          <w:rFonts w:cs="Arial"/>
          <w:b/>
          <w:sz w:val="24"/>
          <w:szCs w:val="24"/>
        </w:rPr>
        <w:t xml:space="preserve">A4: </w:t>
      </w:r>
      <w:r w:rsidR="00707268" w:rsidRPr="00D77D6F">
        <w:rPr>
          <w:rFonts w:cs="Arial"/>
          <w:b/>
          <w:sz w:val="24"/>
          <w:szCs w:val="24"/>
        </w:rPr>
        <w:t>Recherche über Einfluss menschlicher Aktivitäten auf den Kohlenstoffkreislauf</w:t>
      </w:r>
    </w:p>
    <w:p w14:paraId="0754403F" w14:textId="77777777" w:rsidR="00D77D6F" w:rsidRDefault="00D77D6F" w:rsidP="00914FFB">
      <w:pPr>
        <w:spacing w:line="276" w:lineRule="auto"/>
        <w:jc w:val="both"/>
        <w:rPr>
          <w:rFonts w:cs="Arial"/>
          <w:b/>
          <w:sz w:val="22"/>
        </w:rPr>
      </w:pPr>
    </w:p>
    <w:p w14:paraId="5980CAA6" w14:textId="2DC83361" w:rsidR="00E7232C" w:rsidRPr="00B85E87" w:rsidRDefault="009B32F4" w:rsidP="00914FFB">
      <w:pPr>
        <w:spacing w:line="276" w:lineRule="auto"/>
        <w:jc w:val="both"/>
        <w:rPr>
          <w:rFonts w:cs="Arial"/>
          <w:sz w:val="22"/>
        </w:rPr>
      </w:pPr>
      <w:r w:rsidRPr="00B85E87">
        <w:rPr>
          <w:rFonts w:cs="Arial"/>
          <w:sz w:val="22"/>
        </w:rPr>
        <w:t>Beschreibe</w:t>
      </w:r>
      <w:r w:rsidR="00707268" w:rsidRPr="00B85E87">
        <w:rPr>
          <w:rFonts w:cs="Arial"/>
          <w:sz w:val="22"/>
        </w:rPr>
        <w:t xml:space="preserve"> </w:t>
      </w:r>
      <w:r w:rsidRPr="00B85E87">
        <w:rPr>
          <w:rFonts w:cs="Arial"/>
          <w:sz w:val="22"/>
        </w:rPr>
        <w:t>mit kurzen Erklärungstexten</w:t>
      </w:r>
      <w:r w:rsidR="00707268" w:rsidRPr="00B85E87">
        <w:rPr>
          <w:rFonts w:cs="Arial"/>
          <w:sz w:val="22"/>
        </w:rPr>
        <w:t xml:space="preserve"> </w:t>
      </w:r>
      <w:r w:rsidR="00213439" w:rsidRPr="00B85E87">
        <w:rPr>
          <w:rFonts w:cs="Arial"/>
          <w:sz w:val="22"/>
        </w:rPr>
        <w:t xml:space="preserve">die </w:t>
      </w:r>
      <w:r w:rsidR="00707268" w:rsidRPr="00B85E87">
        <w:rPr>
          <w:rFonts w:cs="Arial"/>
          <w:sz w:val="22"/>
        </w:rPr>
        <w:t>menschliche</w:t>
      </w:r>
      <w:r w:rsidR="003D2D34">
        <w:rPr>
          <w:rFonts w:cs="Arial"/>
          <w:sz w:val="22"/>
        </w:rPr>
        <w:t>n</w:t>
      </w:r>
      <w:r w:rsidR="00707268" w:rsidRPr="00B85E87">
        <w:rPr>
          <w:rFonts w:cs="Arial"/>
          <w:sz w:val="22"/>
        </w:rPr>
        <w:t xml:space="preserve"> Aktivitäten</w:t>
      </w:r>
      <w:r w:rsidR="00536613" w:rsidRPr="00B85E87">
        <w:rPr>
          <w:rFonts w:cs="Arial"/>
          <w:sz w:val="22"/>
        </w:rPr>
        <w:t xml:space="preserve"> und de</w:t>
      </w:r>
      <w:r w:rsidR="00213439" w:rsidRPr="00B85E87">
        <w:rPr>
          <w:rFonts w:cs="Arial"/>
          <w:sz w:val="22"/>
        </w:rPr>
        <w:t>r</w:t>
      </w:r>
      <w:r w:rsidR="00536613" w:rsidRPr="00B85E87">
        <w:rPr>
          <w:rFonts w:cs="Arial"/>
          <w:sz w:val="22"/>
        </w:rPr>
        <w:t>en Einfluss auf Start</w:t>
      </w:r>
      <w:r w:rsidR="00213439" w:rsidRPr="00B85E87">
        <w:rPr>
          <w:rFonts w:cs="Arial"/>
          <w:sz w:val="22"/>
        </w:rPr>
        <w:t>-</w:t>
      </w:r>
      <w:r w:rsidR="00536613" w:rsidRPr="00B85E87">
        <w:rPr>
          <w:rFonts w:cs="Arial"/>
          <w:sz w:val="22"/>
        </w:rPr>
        <w:t xml:space="preserve"> und Ziel</w:t>
      </w:r>
      <w:r w:rsidR="00213439" w:rsidRPr="00B85E87">
        <w:rPr>
          <w:rFonts w:cs="Arial"/>
          <w:sz w:val="22"/>
        </w:rPr>
        <w:t>felder</w:t>
      </w:r>
      <w:r w:rsidR="00536613" w:rsidRPr="00B85E87">
        <w:rPr>
          <w:rFonts w:cs="Arial"/>
          <w:sz w:val="22"/>
        </w:rPr>
        <w:t>.</w:t>
      </w:r>
    </w:p>
    <w:p w14:paraId="3CEB20A4" w14:textId="77777777" w:rsidR="00536613" w:rsidRPr="00B85E87" w:rsidRDefault="00536613" w:rsidP="00914FFB">
      <w:pPr>
        <w:spacing w:line="276" w:lineRule="auto"/>
        <w:jc w:val="both"/>
        <w:rPr>
          <w:rFonts w:cs="Arial"/>
          <w:sz w:val="22"/>
        </w:rPr>
      </w:pPr>
    </w:p>
    <w:tbl>
      <w:tblPr>
        <w:tblStyle w:val="Tabellenraster"/>
        <w:tblW w:w="0" w:type="auto"/>
        <w:tblLook w:val="04A0" w:firstRow="1" w:lastRow="0" w:firstColumn="1" w:lastColumn="0" w:noHBand="0" w:noVBand="1"/>
      </w:tblPr>
      <w:tblGrid>
        <w:gridCol w:w="1449"/>
        <w:gridCol w:w="1629"/>
        <w:gridCol w:w="3335"/>
        <w:gridCol w:w="2649"/>
      </w:tblGrid>
      <w:tr w:rsidR="00536613" w:rsidRPr="00B85E87" w14:paraId="69CDDDA5" w14:textId="77777777" w:rsidTr="00536613">
        <w:tc>
          <w:tcPr>
            <w:tcW w:w="1449" w:type="dxa"/>
            <w:shd w:val="clear" w:color="auto" w:fill="D9D9D9" w:themeFill="background1" w:themeFillShade="D9"/>
          </w:tcPr>
          <w:p w14:paraId="2350015B" w14:textId="77777777" w:rsidR="00536613" w:rsidRPr="00B85E87" w:rsidRDefault="00536613" w:rsidP="00914FFB">
            <w:pPr>
              <w:spacing w:line="276" w:lineRule="auto"/>
              <w:jc w:val="both"/>
              <w:rPr>
                <w:rFonts w:cs="Arial"/>
                <w:b/>
                <w:bCs/>
                <w:sz w:val="22"/>
              </w:rPr>
            </w:pPr>
            <w:r w:rsidRPr="00B85E87">
              <w:rPr>
                <w:rFonts w:cs="Arial"/>
                <w:b/>
                <w:bCs/>
                <w:sz w:val="22"/>
              </w:rPr>
              <w:t>Startfeld</w:t>
            </w:r>
          </w:p>
        </w:tc>
        <w:tc>
          <w:tcPr>
            <w:tcW w:w="1629" w:type="dxa"/>
            <w:shd w:val="clear" w:color="auto" w:fill="D9D9D9" w:themeFill="background1" w:themeFillShade="D9"/>
          </w:tcPr>
          <w:p w14:paraId="4F50C85D" w14:textId="77777777" w:rsidR="00536613" w:rsidRPr="00B85E87" w:rsidRDefault="00C40DE5" w:rsidP="00914FFB">
            <w:pPr>
              <w:spacing w:line="276" w:lineRule="auto"/>
              <w:jc w:val="both"/>
              <w:rPr>
                <w:rFonts w:cs="Arial"/>
                <w:b/>
                <w:bCs/>
                <w:sz w:val="22"/>
              </w:rPr>
            </w:pPr>
            <w:r w:rsidRPr="00B85E87">
              <w:rPr>
                <w:rFonts w:cs="Arial"/>
                <w:b/>
                <w:bCs/>
                <w:sz w:val="22"/>
              </w:rPr>
              <w:t>Ziel</w:t>
            </w:r>
            <w:r w:rsidR="00536613" w:rsidRPr="00B85E87">
              <w:rPr>
                <w:rFonts w:cs="Arial"/>
                <w:b/>
                <w:bCs/>
                <w:sz w:val="22"/>
              </w:rPr>
              <w:t>feld</w:t>
            </w:r>
          </w:p>
        </w:tc>
        <w:tc>
          <w:tcPr>
            <w:tcW w:w="3335" w:type="dxa"/>
            <w:shd w:val="clear" w:color="auto" w:fill="D9D9D9" w:themeFill="background1" w:themeFillShade="D9"/>
          </w:tcPr>
          <w:p w14:paraId="69237C7D" w14:textId="77777777" w:rsidR="00536613" w:rsidRPr="00B85E87" w:rsidRDefault="00536613" w:rsidP="00D064A4">
            <w:pPr>
              <w:spacing w:line="276" w:lineRule="auto"/>
              <w:rPr>
                <w:rFonts w:cs="Arial"/>
                <w:b/>
                <w:bCs/>
                <w:sz w:val="22"/>
              </w:rPr>
            </w:pPr>
            <w:r w:rsidRPr="00B85E87">
              <w:rPr>
                <w:rFonts w:cs="Arial"/>
                <w:b/>
                <w:bCs/>
                <w:sz w:val="22"/>
              </w:rPr>
              <w:t xml:space="preserve">Beschreibung der </w:t>
            </w:r>
            <w:r w:rsidRPr="00B85E87">
              <w:rPr>
                <w:rFonts w:cs="Arial"/>
                <w:b/>
                <w:sz w:val="22"/>
              </w:rPr>
              <w:t xml:space="preserve">menschlichen </w:t>
            </w:r>
            <w:r w:rsidRPr="00B85E87">
              <w:rPr>
                <w:rFonts w:cs="Arial"/>
                <w:b/>
                <w:bCs/>
                <w:sz w:val="22"/>
              </w:rPr>
              <w:t>Aktivität</w:t>
            </w:r>
          </w:p>
        </w:tc>
        <w:tc>
          <w:tcPr>
            <w:tcW w:w="2649" w:type="dxa"/>
            <w:shd w:val="clear" w:color="auto" w:fill="D9D9D9" w:themeFill="background1" w:themeFillShade="D9"/>
          </w:tcPr>
          <w:p w14:paraId="116BA60C" w14:textId="77777777" w:rsidR="00536613" w:rsidRPr="00B85E87" w:rsidRDefault="00536613" w:rsidP="00D064A4">
            <w:pPr>
              <w:spacing w:line="276" w:lineRule="auto"/>
              <w:rPr>
                <w:rFonts w:cs="Arial"/>
                <w:b/>
                <w:bCs/>
                <w:sz w:val="22"/>
              </w:rPr>
            </w:pPr>
            <w:r w:rsidRPr="00B85E87">
              <w:rPr>
                <w:rFonts w:cs="Arial"/>
                <w:b/>
                <w:bCs/>
                <w:sz w:val="22"/>
              </w:rPr>
              <w:t>Quelle (Lehrbuchseite, Notiz über Internetseite)</w:t>
            </w:r>
          </w:p>
        </w:tc>
      </w:tr>
      <w:tr w:rsidR="00536613" w:rsidRPr="00B85E87" w14:paraId="5DCCB140" w14:textId="77777777" w:rsidTr="00536613">
        <w:tc>
          <w:tcPr>
            <w:tcW w:w="1449" w:type="dxa"/>
          </w:tcPr>
          <w:p w14:paraId="19BCE121" w14:textId="77777777" w:rsidR="00536613" w:rsidRPr="00B85E87" w:rsidRDefault="00536613" w:rsidP="00914FFB">
            <w:pPr>
              <w:spacing w:line="276" w:lineRule="auto"/>
              <w:jc w:val="both"/>
              <w:rPr>
                <w:rFonts w:cs="Arial"/>
                <w:i/>
                <w:iCs/>
                <w:sz w:val="22"/>
              </w:rPr>
            </w:pPr>
            <w:r w:rsidRPr="00B85E87">
              <w:rPr>
                <w:rFonts w:cs="Arial"/>
                <w:i/>
                <w:iCs/>
                <w:sz w:val="22"/>
              </w:rPr>
              <w:t>Wald</w:t>
            </w:r>
          </w:p>
        </w:tc>
        <w:tc>
          <w:tcPr>
            <w:tcW w:w="1629" w:type="dxa"/>
          </w:tcPr>
          <w:p w14:paraId="7E156ED3" w14:textId="77777777" w:rsidR="00536613" w:rsidRPr="00B85E87" w:rsidRDefault="00536613" w:rsidP="00914FFB">
            <w:pPr>
              <w:spacing w:line="276" w:lineRule="auto"/>
              <w:jc w:val="both"/>
              <w:rPr>
                <w:rFonts w:cs="Arial"/>
                <w:i/>
                <w:iCs/>
                <w:sz w:val="22"/>
              </w:rPr>
            </w:pPr>
            <w:r w:rsidRPr="00B85E87">
              <w:rPr>
                <w:rFonts w:cs="Arial"/>
                <w:i/>
                <w:iCs/>
                <w:sz w:val="22"/>
              </w:rPr>
              <w:t>Atmosphäre</w:t>
            </w:r>
          </w:p>
        </w:tc>
        <w:tc>
          <w:tcPr>
            <w:tcW w:w="3335" w:type="dxa"/>
          </w:tcPr>
          <w:p w14:paraId="17498B91" w14:textId="77777777" w:rsidR="00536613" w:rsidRPr="00B85E87" w:rsidRDefault="00536613" w:rsidP="00D064A4">
            <w:pPr>
              <w:spacing w:line="276" w:lineRule="auto"/>
              <w:rPr>
                <w:rFonts w:cs="Arial"/>
                <w:i/>
                <w:iCs/>
                <w:sz w:val="22"/>
              </w:rPr>
            </w:pPr>
            <w:r w:rsidRPr="00B85E87">
              <w:rPr>
                <w:rFonts w:cs="Arial"/>
                <w:i/>
                <w:iCs/>
                <w:sz w:val="22"/>
              </w:rPr>
              <w:t>Die Abholzung des Regenwaldes durch den Menschen</w:t>
            </w:r>
          </w:p>
        </w:tc>
        <w:tc>
          <w:tcPr>
            <w:tcW w:w="2649" w:type="dxa"/>
          </w:tcPr>
          <w:p w14:paraId="7B7BF757" w14:textId="2BEC4A3F" w:rsidR="00536613" w:rsidRPr="00B85E87" w:rsidRDefault="00536613" w:rsidP="00D064A4">
            <w:pPr>
              <w:spacing w:line="276" w:lineRule="auto"/>
              <w:rPr>
                <w:rFonts w:cs="Arial"/>
                <w:i/>
                <w:iCs/>
                <w:sz w:val="22"/>
              </w:rPr>
            </w:pPr>
            <w:r w:rsidRPr="00B85E87">
              <w:rPr>
                <w:rFonts w:cs="Arial"/>
                <w:i/>
                <w:iCs/>
                <w:sz w:val="22"/>
              </w:rPr>
              <w:t>Online</w:t>
            </w:r>
            <w:r w:rsidR="003D2D34">
              <w:rPr>
                <w:rFonts w:cs="Arial"/>
                <w:i/>
                <w:iCs/>
                <w:sz w:val="22"/>
              </w:rPr>
              <w:t>-</w:t>
            </w:r>
            <w:r w:rsidRPr="00B85E87">
              <w:rPr>
                <w:rFonts w:cs="Arial"/>
                <w:i/>
                <w:iCs/>
                <w:sz w:val="22"/>
              </w:rPr>
              <w:t>Zeitungsartikel</w:t>
            </w:r>
          </w:p>
        </w:tc>
      </w:tr>
      <w:tr w:rsidR="00536613" w:rsidRPr="00B85E87" w14:paraId="2527A4CD" w14:textId="77777777" w:rsidTr="00536613">
        <w:trPr>
          <w:trHeight w:val="1262"/>
        </w:trPr>
        <w:tc>
          <w:tcPr>
            <w:tcW w:w="1449" w:type="dxa"/>
          </w:tcPr>
          <w:p w14:paraId="10B8CCC7" w14:textId="77777777" w:rsidR="00536613" w:rsidRPr="00B85E87" w:rsidRDefault="00536613" w:rsidP="00914FFB">
            <w:pPr>
              <w:spacing w:line="276" w:lineRule="auto"/>
              <w:jc w:val="both"/>
              <w:rPr>
                <w:rFonts w:cs="Arial"/>
                <w:i/>
                <w:sz w:val="22"/>
              </w:rPr>
            </w:pPr>
            <w:r w:rsidRPr="00B85E87">
              <w:rPr>
                <w:rFonts w:cs="Arial"/>
                <w:i/>
                <w:iCs/>
                <w:sz w:val="22"/>
              </w:rPr>
              <w:t>Erdboden</w:t>
            </w:r>
          </w:p>
        </w:tc>
        <w:tc>
          <w:tcPr>
            <w:tcW w:w="1629" w:type="dxa"/>
          </w:tcPr>
          <w:p w14:paraId="1C94B0AF" w14:textId="77777777" w:rsidR="00536613" w:rsidRPr="00B85E87" w:rsidRDefault="00536613" w:rsidP="00914FFB">
            <w:pPr>
              <w:spacing w:line="276" w:lineRule="auto"/>
              <w:jc w:val="both"/>
              <w:rPr>
                <w:rFonts w:cs="Arial"/>
                <w:i/>
                <w:sz w:val="22"/>
              </w:rPr>
            </w:pPr>
            <w:r w:rsidRPr="00B85E87">
              <w:rPr>
                <w:rFonts w:cs="Arial"/>
                <w:i/>
                <w:sz w:val="22"/>
              </w:rPr>
              <w:t xml:space="preserve">Raffinerie </w:t>
            </w:r>
          </w:p>
        </w:tc>
        <w:tc>
          <w:tcPr>
            <w:tcW w:w="3335" w:type="dxa"/>
          </w:tcPr>
          <w:p w14:paraId="0F4ADA81" w14:textId="77777777" w:rsidR="00536613" w:rsidRPr="00B85E87" w:rsidRDefault="00536613" w:rsidP="00D064A4">
            <w:pPr>
              <w:spacing w:line="276" w:lineRule="auto"/>
              <w:rPr>
                <w:rFonts w:cs="Arial"/>
                <w:i/>
                <w:sz w:val="22"/>
              </w:rPr>
            </w:pPr>
            <w:r w:rsidRPr="00B85E87">
              <w:rPr>
                <w:rFonts w:cs="Arial"/>
                <w:i/>
                <w:sz w:val="22"/>
              </w:rPr>
              <w:t>Bohren nach und Fördern von Kohle aus dem Erdinneren</w:t>
            </w:r>
          </w:p>
        </w:tc>
        <w:tc>
          <w:tcPr>
            <w:tcW w:w="2649" w:type="dxa"/>
          </w:tcPr>
          <w:p w14:paraId="45AD51CB" w14:textId="77777777" w:rsidR="00536613" w:rsidRPr="00B85E87" w:rsidRDefault="00C40DE5" w:rsidP="00D064A4">
            <w:pPr>
              <w:spacing w:line="276" w:lineRule="auto"/>
              <w:rPr>
                <w:rFonts w:cs="Arial"/>
                <w:i/>
                <w:sz w:val="22"/>
              </w:rPr>
            </w:pPr>
            <w:r w:rsidRPr="00B85E87">
              <w:rPr>
                <w:rFonts w:cs="Arial"/>
                <w:i/>
                <w:sz w:val="22"/>
              </w:rPr>
              <w:t>Lehrbuch</w:t>
            </w:r>
          </w:p>
        </w:tc>
      </w:tr>
      <w:tr w:rsidR="00812FE8" w:rsidRPr="00B85E87" w14:paraId="46FCC4FA" w14:textId="77777777" w:rsidTr="00536613">
        <w:trPr>
          <w:trHeight w:val="1262"/>
        </w:trPr>
        <w:tc>
          <w:tcPr>
            <w:tcW w:w="1449" w:type="dxa"/>
          </w:tcPr>
          <w:p w14:paraId="7CEA0DF5" w14:textId="77777777" w:rsidR="00812FE8" w:rsidRPr="00B85E87" w:rsidRDefault="00812FE8" w:rsidP="00914FFB">
            <w:pPr>
              <w:spacing w:line="276" w:lineRule="auto"/>
              <w:jc w:val="both"/>
              <w:rPr>
                <w:rFonts w:cs="Arial"/>
                <w:i/>
                <w:sz w:val="22"/>
              </w:rPr>
            </w:pPr>
            <w:r w:rsidRPr="00B85E87">
              <w:rPr>
                <w:rFonts w:cs="Arial"/>
                <w:i/>
                <w:iCs/>
                <w:sz w:val="22"/>
              </w:rPr>
              <w:t>Atmosphäre</w:t>
            </w:r>
          </w:p>
        </w:tc>
        <w:tc>
          <w:tcPr>
            <w:tcW w:w="1629" w:type="dxa"/>
          </w:tcPr>
          <w:p w14:paraId="3A2666C4" w14:textId="77777777" w:rsidR="00812FE8" w:rsidRPr="00B85E87" w:rsidRDefault="00812FE8" w:rsidP="00914FFB">
            <w:pPr>
              <w:spacing w:line="276" w:lineRule="auto"/>
              <w:jc w:val="both"/>
              <w:rPr>
                <w:rFonts w:cs="Arial"/>
                <w:i/>
                <w:sz w:val="22"/>
              </w:rPr>
            </w:pPr>
            <w:r w:rsidRPr="00B85E87">
              <w:rPr>
                <w:rFonts w:cs="Arial"/>
                <w:i/>
                <w:iCs/>
                <w:sz w:val="22"/>
              </w:rPr>
              <w:t>Wald</w:t>
            </w:r>
          </w:p>
        </w:tc>
        <w:tc>
          <w:tcPr>
            <w:tcW w:w="3335" w:type="dxa"/>
          </w:tcPr>
          <w:p w14:paraId="6E41434B" w14:textId="77777777" w:rsidR="00812FE8" w:rsidRPr="00B85E87" w:rsidRDefault="00812FE8" w:rsidP="00D064A4">
            <w:pPr>
              <w:spacing w:line="276" w:lineRule="auto"/>
              <w:rPr>
                <w:rFonts w:eastAsiaTheme="minorHAnsi" w:cs="Arial"/>
                <w:i/>
                <w:sz w:val="22"/>
                <w:lang w:eastAsia="en-US"/>
              </w:rPr>
            </w:pPr>
            <w:r w:rsidRPr="00B85E87">
              <w:rPr>
                <w:rFonts w:cs="Arial"/>
                <w:i/>
                <w:sz w:val="22"/>
              </w:rPr>
              <w:t xml:space="preserve">Anpflanzen eines Waldes, Wiederaufforstung </w:t>
            </w:r>
          </w:p>
        </w:tc>
        <w:tc>
          <w:tcPr>
            <w:tcW w:w="2649" w:type="dxa"/>
          </w:tcPr>
          <w:p w14:paraId="58BF8922" w14:textId="77777777" w:rsidR="00812FE8" w:rsidRPr="00B85E87" w:rsidRDefault="00812FE8" w:rsidP="00D064A4">
            <w:pPr>
              <w:spacing w:line="276" w:lineRule="auto"/>
              <w:rPr>
                <w:rFonts w:cs="Arial"/>
                <w:i/>
                <w:sz w:val="22"/>
              </w:rPr>
            </w:pPr>
            <w:r w:rsidRPr="00B85E87">
              <w:rPr>
                <w:rFonts w:cs="Arial"/>
                <w:i/>
                <w:sz w:val="22"/>
              </w:rPr>
              <w:t>Internetseite Green Peace</w:t>
            </w:r>
          </w:p>
        </w:tc>
      </w:tr>
      <w:tr w:rsidR="00812FE8" w:rsidRPr="00B85E87" w14:paraId="29A7A028" w14:textId="77777777" w:rsidTr="00536613">
        <w:trPr>
          <w:trHeight w:val="1262"/>
        </w:trPr>
        <w:tc>
          <w:tcPr>
            <w:tcW w:w="1449" w:type="dxa"/>
          </w:tcPr>
          <w:p w14:paraId="6A1D8CAD" w14:textId="77777777" w:rsidR="00812FE8" w:rsidRPr="00B85E87" w:rsidRDefault="00812FE8" w:rsidP="00914FFB">
            <w:pPr>
              <w:spacing w:line="276" w:lineRule="auto"/>
              <w:jc w:val="both"/>
              <w:rPr>
                <w:rFonts w:cs="Arial"/>
                <w:sz w:val="22"/>
              </w:rPr>
            </w:pPr>
          </w:p>
        </w:tc>
        <w:tc>
          <w:tcPr>
            <w:tcW w:w="1629" w:type="dxa"/>
          </w:tcPr>
          <w:p w14:paraId="0AAAAB3B" w14:textId="77777777" w:rsidR="00812FE8" w:rsidRPr="00B85E87" w:rsidRDefault="00812FE8" w:rsidP="00914FFB">
            <w:pPr>
              <w:spacing w:line="276" w:lineRule="auto"/>
              <w:jc w:val="both"/>
              <w:rPr>
                <w:rFonts w:cs="Arial"/>
                <w:sz w:val="22"/>
              </w:rPr>
            </w:pPr>
          </w:p>
        </w:tc>
        <w:tc>
          <w:tcPr>
            <w:tcW w:w="3335" w:type="dxa"/>
          </w:tcPr>
          <w:p w14:paraId="5077BCDE" w14:textId="77777777" w:rsidR="00812FE8" w:rsidRPr="00B85E87" w:rsidRDefault="00812FE8" w:rsidP="00914FFB">
            <w:pPr>
              <w:spacing w:line="276" w:lineRule="auto"/>
              <w:jc w:val="both"/>
              <w:rPr>
                <w:rFonts w:cs="Arial"/>
                <w:sz w:val="22"/>
              </w:rPr>
            </w:pPr>
          </w:p>
        </w:tc>
        <w:tc>
          <w:tcPr>
            <w:tcW w:w="2649" w:type="dxa"/>
          </w:tcPr>
          <w:p w14:paraId="1C956099" w14:textId="77777777" w:rsidR="00812FE8" w:rsidRPr="00B85E87" w:rsidRDefault="00812FE8" w:rsidP="00914FFB">
            <w:pPr>
              <w:spacing w:line="276" w:lineRule="auto"/>
              <w:jc w:val="both"/>
              <w:rPr>
                <w:rFonts w:cs="Arial"/>
                <w:sz w:val="22"/>
              </w:rPr>
            </w:pPr>
          </w:p>
        </w:tc>
      </w:tr>
    </w:tbl>
    <w:p w14:paraId="1EB7D874" w14:textId="77777777" w:rsidR="00536613" w:rsidRPr="00B85E87" w:rsidRDefault="00536613" w:rsidP="00914FFB">
      <w:pPr>
        <w:spacing w:line="276" w:lineRule="auto"/>
        <w:jc w:val="both"/>
        <w:rPr>
          <w:rFonts w:cs="Arial"/>
          <w:b/>
          <w:sz w:val="22"/>
        </w:rPr>
      </w:pPr>
    </w:p>
    <w:p w14:paraId="65A9E009" w14:textId="77777777" w:rsidR="002A329D" w:rsidRDefault="002A329D">
      <w:pPr>
        <w:spacing w:after="160" w:line="259" w:lineRule="auto"/>
        <w:rPr>
          <w:rFonts w:cs="Arial"/>
          <w:b/>
          <w:sz w:val="24"/>
          <w:szCs w:val="24"/>
        </w:rPr>
      </w:pPr>
      <w:r>
        <w:rPr>
          <w:rFonts w:cs="Arial"/>
          <w:b/>
          <w:sz w:val="24"/>
          <w:szCs w:val="24"/>
        </w:rPr>
        <w:br w:type="page"/>
      </w:r>
    </w:p>
    <w:p w14:paraId="136C9E12" w14:textId="0AD5E0DE" w:rsidR="00A42098" w:rsidRPr="00B21C00" w:rsidRDefault="00A42098" w:rsidP="00A42098">
      <w:pPr>
        <w:pStyle w:val="berschrift2"/>
        <w:spacing w:line="276" w:lineRule="auto"/>
        <w:jc w:val="both"/>
        <w:rPr>
          <w:rFonts w:cs="Arial"/>
          <w:b/>
          <w:sz w:val="22"/>
          <w:szCs w:val="22"/>
        </w:rPr>
      </w:pPr>
      <w:r w:rsidRPr="00B21C00">
        <w:rPr>
          <w:rFonts w:cs="Arial"/>
          <w:b/>
          <w:sz w:val="28"/>
          <w:szCs w:val="28"/>
        </w:rPr>
        <w:t>Arbeitsblatt</w:t>
      </w:r>
      <w:r>
        <w:rPr>
          <w:rFonts w:cs="Arial"/>
          <w:b/>
          <w:sz w:val="28"/>
          <w:szCs w:val="28"/>
        </w:rPr>
        <w:t xml:space="preserve"> 4</w:t>
      </w:r>
      <w:r w:rsidRPr="00B21C00">
        <w:rPr>
          <w:rFonts w:cs="Arial"/>
          <w:b/>
          <w:sz w:val="28"/>
          <w:szCs w:val="28"/>
        </w:rPr>
        <w:t xml:space="preserve"> „The Carbon Cycle“</w:t>
      </w:r>
    </w:p>
    <w:p w14:paraId="48F8D3A8" w14:textId="77777777" w:rsidR="00A42098" w:rsidRDefault="00A42098" w:rsidP="00D77D6F">
      <w:pPr>
        <w:spacing w:line="276" w:lineRule="auto"/>
        <w:rPr>
          <w:rFonts w:cs="Arial"/>
          <w:b/>
          <w:sz w:val="24"/>
          <w:szCs w:val="24"/>
        </w:rPr>
      </w:pPr>
    </w:p>
    <w:p w14:paraId="3F6C1201" w14:textId="7B97B39C" w:rsidR="00D77D6F" w:rsidRPr="007003A4" w:rsidRDefault="00812FE8" w:rsidP="007003A4">
      <w:pPr>
        <w:spacing w:line="276" w:lineRule="auto"/>
        <w:rPr>
          <w:rFonts w:cs="Arial"/>
          <w:b/>
          <w:sz w:val="24"/>
          <w:szCs w:val="24"/>
        </w:rPr>
      </w:pPr>
      <w:r w:rsidRPr="00D77D6F">
        <w:rPr>
          <w:rFonts w:cs="Arial"/>
          <w:b/>
          <w:sz w:val="24"/>
          <w:szCs w:val="24"/>
        </w:rPr>
        <w:t>A 5: Bewertung des Spiel</w:t>
      </w:r>
      <w:r w:rsidR="00C40DE5" w:rsidRPr="00D77D6F">
        <w:rPr>
          <w:rFonts w:cs="Arial"/>
          <w:b/>
          <w:sz w:val="24"/>
          <w:szCs w:val="24"/>
        </w:rPr>
        <w:t>s und Verbesserungsvorschläge für</w:t>
      </w:r>
      <w:r w:rsidRPr="00D77D6F">
        <w:rPr>
          <w:rFonts w:cs="Arial"/>
          <w:b/>
          <w:sz w:val="24"/>
          <w:szCs w:val="24"/>
        </w:rPr>
        <w:t xml:space="preserve"> die Entwickler</w:t>
      </w:r>
      <w:r w:rsidR="00C40DE5" w:rsidRPr="00D77D6F">
        <w:rPr>
          <w:rFonts w:cs="Arial"/>
          <w:b/>
          <w:sz w:val="24"/>
          <w:szCs w:val="24"/>
        </w:rPr>
        <w:t>*innen</w:t>
      </w:r>
    </w:p>
    <w:p w14:paraId="6F597D0A" w14:textId="50E7FA4F" w:rsidR="00812FE8" w:rsidRPr="00B85E87" w:rsidRDefault="00812FE8" w:rsidP="00914FFB">
      <w:pPr>
        <w:spacing w:line="276" w:lineRule="auto"/>
        <w:jc w:val="both"/>
        <w:rPr>
          <w:rFonts w:cs="Arial"/>
          <w:sz w:val="22"/>
        </w:rPr>
      </w:pPr>
      <w:r w:rsidRPr="00B85E87">
        <w:rPr>
          <w:rFonts w:cs="Arial"/>
          <w:sz w:val="22"/>
        </w:rPr>
        <w:t>Versuche nun aufgrund deines Wissens</w:t>
      </w:r>
      <w:r w:rsidR="00056CAF" w:rsidRPr="00B85E87">
        <w:rPr>
          <w:rFonts w:cs="Arial"/>
          <w:sz w:val="22"/>
        </w:rPr>
        <w:t>,</w:t>
      </w:r>
      <w:r w:rsidRPr="00B85E87">
        <w:rPr>
          <w:rFonts w:cs="Arial"/>
          <w:sz w:val="22"/>
        </w:rPr>
        <w:t xml:space="preserve"> das Spiel „The Carbon Cycle“ mit mehr Informationen über den Einfluss des Menschen auf den Kohlenstoffkreislauf zu verbessern.</w:t>
      </w:r>
      <w:r w:rsidR="00056CAF" w:rsidRPr="00B85E87">
        <w:rPr>
          <w:rFonts w:cs="Arial"/>
          <w:sz w:val="22"/>
        </w:rPr>
        <w:t xml:space="preserve"> Bediene dich dabei der</w:t>
      </w:r>
      <w:r w:rsidR="007F1598" w:rsidRPr="00B85E87">
        <w:rPr>
          <w:rFonts w:cs="Arial"/>
          <w:sz w:val="22"/>
        </w:rPr>
        <w:t xml:space="preserve"> </w:t>
      </w:r>
      <w:r w:rsidR="00056CAF" w:rsidRPr="00B85E87">
        <w:rPr>
          <w:rFonts w:cs="Arial"/>
          <w:sz w:val="22"/>
        </w:rPr>
        <w:t xml:space="preserve">folgenden </w:t>
      </w:r>
      <w:r w:rsidR="007F1598" w:rsidRPr="00B85E87">
        <w:rPr>
          <w:rFonts w:cs="Arial"/>
          <w:sz w:val="22"/>
        </w:rPr>
        <w:t xml:space="preserve">drei </w:t>
      </w:r>
      <w:r w:rsidR="00056CAF" w:rsidRPr="00B85E87">
        <w:rPr>
          <w:rFonts w:cs="Arial"/>
          <w:sz w:val="22"/>
        </w:rPr>
        <w:t>Spielelemente: Grafik eines Feldes; Text</w:t>
      </w:r>
      <w:r w:rsidR="007F1598" w:rsidRPr="00B85E87">
        <w:rPr>
          <w:rFonts w:cs="Arial"/>
          <w:sz w:val="22"/>
        </w:rPr>
        <w:t>hin</w:t>
      </w:r>
      <w:r w:rsidR="00056CAF" w:rsidRPr="00B85E87">
        <w:rPr>
          <w:rFonts w:cs="Arial"/>
          <w:sz w:val="22"/>
        </w:rPr>
        <w:t xml:space="preserve">weis auf einer Aktionskarte; </w:t>
      </w:r>
      <w:r w:rsidR="007F1598" w:rsidRPr="00B85E87">
        <w:rPr>
          <w:rFonts w:cs="Arial"/>
          <w:sz w:val="22"/>
        </w:rPr>
        <w:t>Kommentar der Sprecher*inne</w:t>
      </w:r>
      <w:r w:rsidR="00056CAF" w:rsidRPr="00B85E87">
        <w:rPr>
          <w:rFonts w:cs="Arial"/>
          <w:sz w:val="22"/>
        </w:rPr>
        <w:t>n nach dem Spielen einer Karte</w:t>
      </w:r>
      <w:r w:rsidR="003D2D34">
        <w:rPr>
          <w:rFonts w:cs="Arial"/>
          <w:sz w:val="22"/>
        </w:rPr>
        <w:t>.</w:t>
      </w:r>
    </w:p>
    <w:p w14:paraId="552DEA37" w14:textId="77777777" w:rsidR="00707268" w:rsidRPr="00B85E87" w:rsidRDefault="00707268" w:rsidP="00914FFB">
      <w:pPr>
        <w:spacing w:line="276" w:lineRule="auto"/>
        <w:jc w:val="both"/>
        <w:rPr>
          <w:rFonts w:cs="Arial"/>
          <w:b/>
          <w:sz w:val="22"/>
        </w:rPr>
      </w:pPr>
    </w:p>
    <w:tbl>
      <w:tblPr>
        <w:tblStyle w:val="Tabellenraster"/>
        <w:tblW w:w="0" w:type="auto"/>
        <w:tblLook w:val="04A0" w:firstRow="1" w:lastRow="0" w:firstColumn="1" w:lastColumn="0" w:noHBand="0" w:noVBand="1"/>
      </w:tblPr>
      <w:tblGrid>
        <w:gridCol w:w="1474"/>
        <w:gridCol w:w="1459"/>
        <w:gridCol w:w="1494"/>
        <w:gridCol w:w="1408"/>
        <w:gridCol w:w="1537"/>
        <w:gridCol w:w="1916"/>
      </w:tblGrid>
      <w:tr w:rsidR="007F1598" w:rsidRPr="00B85E87" w14:paraId="31745EC6" w14:textId="77777777" w:rsidTr="00812FE8">
        <w:tc>
          <w:tcPr>
            <w:tcW w:w="1476" w:type="dxa"/>
            <w:shd w:val="clear" w:color="auto" w:fill="D9D9D9" w:themeFill="background1" w:themeFillShade="D9"/>
          </w:tcPr>
          <w:p w14:paraId="5D7F128D" w14:textId="77777777" w:rsidR="00812FE8" w:rsidRPr="00B85E87" w:rsidRDefault="00812FE8" w:rsidP="00914FFB">
            <w:pPr>
              <w:spacing w:line="276" w:lineRule="auto"/>
              <w:jc w:val="both"/>
              <w:rPr>
                <w:rFonts w:cs="Arial"/>
                <w:b/>
                <w:bCs/>
                <w:sz w:val="22"/>
              </w:rPr>
            </w:pPr>
          </w:p>
        </w:tc>
        <w:tc>
          <w:tcPr>
            <w:tcW w:w="1489" w:type="dxa"/>
            <w:shd w:val="clear" w:color="auto" w:fill="D9D9D9" w:themeFill="background1" w:themeFillShade="D9"/>
          </w:tcPr>
          <w:p w14:paraId="6EF78B81" w14:textId="77777777" w:rsidR="00812FE8" w:rsidRPr="00B85E87" w:rsidRDefault="00812FE8" w:rsidP="00914FFB">
            <w:pPr>
              <w:spacing w:line="276" w:lineRule="auto"/>
              <w:jc w:val="both"/>
              <w:rPr>
                <w:rFonts w:cs="Arial"/>
                <w:b/>
                <w:bCs/>
                <w:sz w:val="22"/>
              </w:rPr>
            </w:pPr>
            <w:r w:rsidRPr="00B85E87">
              <w:rPr>
                <w:rFonts w:cs="Arial"/>
                <w:b/>
                <w:bCs/>
                <w:sz w:val="22"/>
              </w:rPr>
              <w:t>Startfeld</w:t>
            </w:r>
          </w:p>
        </w:tc>
        <w:tc>
          <w:tcPr>
            <w:tcW w:w="1502" w:type="dxa"/>
            <w:shd w:val="clear" w:color="auto" w:fill="D9D9D9" w:themeFill="background1" w:themeFillShade="D9"/>
          </w:tcPr>
          <w:p w14:paraId="29AFBD5D" w14:textId="77777777" w:rsidR="00812FE8" w:rsidRPr="00B85E87" w:rsidRDefault="00D275FB" w:rsidP="00914FFB">
            <w:pPr>
              <w:spacing w:line="276" w:lineRule="auto"/>
              <w:jc w:val="both"/>
              <w:rPr>
                <w:rFonts w:cs="Arial"/>
                <w:b/>
                <w:bCs/>
                <w:sz w:val="22"/>
              </w:rPr>
            </w:pPr>
            <w:r w:rsidRPr="00B85E87">
              <w:rPr>
                <w:rFonts w:cs="Arial"/>
                <w:b/>
                <w:bCs/>
                <w:sz w:val="22"/>
              </w:rPr>
              <w:t>Ziel</w:t>
            </w:r>
            <w:r w:rsidR="00812FE8" w:rsidRPr="00B85E87">
              <w:rPr>
                <w:rFonts w:cs="Arial"/>
                <w:b/>
                <w:bCs/>
                <w:sz w:val="22"/>
              </w:rPr>
              <w:t>feld</w:t>
            </w:r>
          </w:p>
        </w:tc>
        <w:tc>
          <w:tcPr>
            <w:tcW w:w="1444" w:type="dxa"/>
            <w:shd w:val="clear" w:color="auto" w:fill="D9D9D9" w:themeFill="background1" w:themeFillShade="D9"/>
          </w:tcPr>
          <w:p w14:paraId="56006908" w14:textId="77777777" w:rsidR="00812FE8" w:rsidRPr="00B85E87" w:rsidRDefault="00812FE8" w:rsidP="00914FFB">
            <w:pPr>
              <w:spacing w:line="276" w:lineRule="auto"/>
              <w:jc w:val="both"/>
              <w:rPr>
                <w:rFonts w:cs="Arial"/>
                <w:b/>
                <w:bCs/>
                <w:sz w:val="22"/>
              </w:rPr>
            </w:pPr>
            <w:r w:rsidRPr="00B85E87">
              <w:rPr>
                <w:rFonts w:cs="Arial"/>
                <w:b/>
                <w:bCs/>
                <w:sz w:val="22"/>
              </w:rPr>
              <w:t>Grafik eines Feldes</w:t>
            </w:r>
          </w:p>
        </w:tc>
        <w:tc>
          <w:tcPr>
            <w:tcW w:w="1439" w:type="dxa"/>
            <w:shd w:val="clear" w:color="auto" w:fill="D9D9D9" w:themeFill="background1" w:themeFillShade="D9"/>
          </w:tcPr>
          <w:p w14:paraId="68CA4659" w14:textId="77777777" w:rsidR="00812FE8" w:rsidRPr="00B85E87" w:rsidRDefault="00812FE8" w:rsidP="00914FFB">
            <w:pPr>
              <w:spacing w:line="276" w:lineRule="auto"/>
              <w:jc w:val="both"/>
              <w:rPr>
                <w:rFonts w:cs="Arial"/>
                <w:b/>
                <w:bCs/>
                <w:sz w:val="22"/>
              </w:rPr>
            </w:pPr>
            <w:r w:rsidRPr="00B85E87">
              <w:rPr>
                <w:rFonts w:cs="Arial"/>
                <w:b/>
                <w:bCs/>
                <w:sz w:val="22"/>
              </w:rPr>
              <w:t>Texthinweis</w:t>
            </w:r>
          </w:p>
        </w:tc>
        <w:tc>
          <w:tcPr>
            <w:tcW w:w="1712" w:type="dxa"/>
            <w:shd w:val="clear" w:color="auto" w:fill="D9D9D9" w:themeFill="background1" w:themeFillShade="D9"/>
          </w:tcPr>
          <w:p w14:paraId="32F9BA7F" w14:textId="77777777" w:rsidR="00812FE8" w:rsidRPr="00B85E87" w:rsidRDefault="00812FE8" w:rsidP="00914FFB">
            <w:pPr>
              <w:spacing w:line="276" w:lineRule="auto"/>
              <w:jc w:val="both"/>
              <w:rPr>
                <w:rFonts w:cs="Arial"/>
                <w:b/>
                <w:bCs/>
                <w:sz w:val="22"/>
              </w:rPr>
            </w:pPr>
            <w:r w:rsidRPr="00B85E87">
              <w:rPr>
                <w:rFonts w:cs="Arial"/>
                <w:b/>
                <w:bCs/>
                <w:sz w:val="22"/>
              </w:rPr>
              <w:t>Sprecher</w:t>
            </w:r>
            <w:r w:rsidR="007F1598" w:rsidRPr="00B85E87">
              <w:rPr>
                <w:rFonts w:cs="Arial"/>
                <w:b/>
                <w:bCs/>
                <w:sz w:val="22"/>
              </w:rPr>
              <w:t>*innen</w:t>
            </w:r>
            <w:r w:rsidRPr="00B85E87">
              <w:rPr>
                <w:rFonts w:cs="Arial"/>
                <w:b/>
                <w:bCs/>
                <w:sz w:val="22"/>
              </w:rPr>
              <w:t>-kommentar</w:t>
            </w:r>
          </w:p>
        </w:tc>
      </w:tr>
      <w:tr w:rsidR="007F1598" w:rsidRPr="00B85E87" w14:paraId="67AD154C" w14:textId="77777777" w:rsidTr="00812FE8">
        <w:tc>
          <w:tcPr>
            <w:tcW w:w="1476" w:type="dxa"/>
            <w:shd w:val="clear" w:color="auto" w:fill="D9D9D9" w:themeFill="background1" w:themeFillShade="D9"/>
          </w:tcPr>
          <w:p w14:paraId="58649417" w14:textId="77777777" w:rsidR="00812FE8" w:rsidRPr="00B85E87" w:rsidRDefault="00812FE8" w:rsidP="00914FFB">
            <w:pPr>
              <w:spacing w:line="276" w:lineRule="auto"/>
              <w:jc w:val="both"/>
              <w:rPr>
                <w:rFonts w:cs="Arial"/>
                <w:b/>
                <w:bCs/>
                <w:sz w:val="22"/>
              </w:rPr>
            </w:pPr>
            <w:r w:rsidRPr="00B85E87">
              <w:rPr>
                <w:rFonts w:cs="Arial"/>
                <w:b/>
                <w:bCs/>
                <w:sz w:val="22"/>
              </w:rPr>
              <w:t>Vorschlag &amp; Kommentar</w:t>
            </w:r>
          </w:p>
        </w:tc>
        <w:tc>
          <w:tcPr>
            <w:tcW w:w="1489" w:type="dxa"/>
          </w:tcPr>
          <w:p w14:paraId="25921F1B" w14:textId="77777777" w:rsidR="00812FE8" w:rsidRPr="00B85E87" w:rsidRDefault="00812FE8" w:rsidP="00914FFB">
            <w:pPr>
              <w:spacing w:line="276" w:lineRule="auto"/>
              <w:jc w:val="both"/>
              <w:rPr>
                <w:rFonts w:cs="Arial"/>
                <w:i/>
                <w:sz w:val="22"/>
              </w:rPr>
            </w:pPr>
            <w:r w:rsidRPr="00B85E87">
              <w:rPr>
                <w:rFonts w:cs="Arial"/>
                <w:i/>
                <w:iCs/>
                <w:sz w:val="22"/>
              </w:rPr>
              <w:t>Wald</w:t>
            </w:r>
          </w:p>
        </w:tc>
        <w:tc>
          <w:tcPr>
            <w:tcW w:w="1502" w:type="dxa"/>
          </w:tcPr>
          <w:p w14:paraId="71C02619" w14:textId="77777777" w:rsidR="00812FE8" w:rsidRPr="00B85E87" w:rsidRDefault="00812FE8" w:rsidP="00914FFB">
            <w:pPr>
              <w:spacing w:line="276" w:lineRule="auto"/>
              <w:jc w:val="both"/>
              <w:rPr>
                <w:rFonts w:cs="Arial"/>
                <w:i/>
                <w:sz w:val="22"/>
              </w:rPr>
            </w:pPr>
            <w:r w:rsidRPr="00B85E87">
              <w:rPr>
                <w:rFonts w:cs="Arial"/>
                <w:i/>
                <w:iCs/>
                <w:sz w:val="22"/>
              </w:rPr>
              <w:t>Atmosphäre</w:t>
            </w:r>
          </w:p>
        </w:tc>
        <w:tc>
          <w:tcPr>
            <w:tcW w:w="1444" w:type="dxa"/>
          </w:tcPr>
          <w:p w14:paraId="73827E5F" w14:textId="6E7A86E2" w:rsidR="00812FE8" w:rsidRPr="00B85E87" w:rsidRDefault="00812FE8" w:rsidP="00D064A4">
            <w:pPr>
              <w:spacing w:line="276" w:lineRule="auto"/>
              <w:rPr>
                <w:rFonts w:cs="Arial"/>
                <w:i/>
                <w:sz w:val="22"/>
              </w:rPr>
            </w:pPr>
            <w:r w:rsidRPr="00B85E87">
              <w:rPr>
                <w:rFonts w:cs="Arial"/>
                <w:i/>
                <w:sz w:val="22"/>
              </w:rPr>
              <w:t>Ein Mensch fällt mit seiner Axt einen Baum</w:t>
            </w:r>
            <w:r w:rsidR="003D2D34">
              <w:rPr>
                <w:rFonts w:cs="Arial"/>
                <w:i/>
                <w:sz w:val="22"/>
              </w:rPr>
              <w:t>.</w:t>
            </w:r>
          </w:p>
        </w:tc>
        <w:tc>
          <w:tcPr>
            <w:tcW w:w="1439" w:type="dxa"/>
          </w:tcPr>
          <w:p w14:paraId="7036F4ED" w14:textId="77777777" w:rsidR="00812FE8" w:rsidRPr="00B85E87" w:rsidRDefault="007F1598" w:rsidP="00D064A4">
            <w:pPr>
              <w:spacing w:line="276" w:lineRule="auto"/>
              <w:rPr>
                <w:rFonts w:cs="Arial"/>
                <w:i/>
                <w:sz w:val="22"/>
              </w:rPr>
            </w:pPr>
            <w:r w:rsidRPr="00B85E87">
              <w:rPr>
                <w:rFonts w:cs="Arial"/>
                <w:i/>
                <w:sz w:val="22"/>
              </w:rPr>
              <w:t>„Die Abholzung des Regenwalds führt zu immer mehr Kohlenstoff in Form von CO</w:t>
            </w:r>
            <w:r w:rsidRPr="00B85E87">
              <w:rPr>
                <w:rFonts w:cs="Arial"/>
                <w:i/>
                <w:sz w:val="22"/>
                <w:vertAlign w:val="subscript"/>
              </w:rPr>
              <w:t>2</w:t>
            </w:r>
            <w:r w:rsidRPr="00B85E87">
              <w:rPr>
                <w:rFonts w:cs="Arial"/>
                <w:i/>
                <w:sz w:val="22"/>
              </w:rPr>
              <w:t xml:space="preserve"> in der Atmosphäre.“</w:t>
            </w:r>
          </w:p>
          <w:p w14:paraId="075F1007" w14:textId="77777777" w:rsidR="007F1598" w:rsidRPr="00B85E87" w:rsidRDefault="007F1598" w:rsidP="00D064A4">
            <w:pPr>
              <w:spacing w:line="276" w:lineRule="auto"/>
              <w:rPr>
                <w:rFonts w:cs="Arial"/>
                <w:i/>
                <w:sz w:val="22"/>
              </w:rPr>
            </w:pPr>
            <w:r w:rsidRPr="00B85E87">
              <w:rPr>
                <w:rFonts w:cs="Arial"/>
                <w:i/>
                <w:sz w:val="22"/>
              </w:rPr>
              <w:t>ODER</w:t>
            </w:r>
          </w:p>
          <w:p w14:paraId="64F68D9E" w14:textId="77777777" w:rsidR="007F1598" w:rsidRPr="00B85E87" w:rsidRDefault="007F1598" w:rsidP="00D064A4">
            <w:pPr>
              <w:spacing w:line="276" w:lineRule="auto"/>
              <w:rPr>
                <w:rFonts w:cs="Arial"/>
                <w:i/>
                <w:sz w:val="22"/>
              </w:rPr>
            </w:pPr>
            <w:r w:rsidRPr="00B85E87">
              <w:rPr>
                <w:rFonts w:cs="Arial"/>
                <w:i/>
                <w:sz w:val="22"/>
              </w:rPr>
              <w:t xml:space="preserve">„Vorsicht, </w:t>
            </w:r>
            <w:r w:rsidRPr="00B85E87">
              <w:rPr>
                <w:rFonts w:cs="Arial"/>
                <w:i/>
                <w:sz w:val="22"/>
                <w:lang w:val="en-GB"/>
              </w:rPr>
              <w:t>Baum fällt!!!“</w:t>
            </w:r>
          </w:p>
        </w:tc>
        <w:tc>
          <w:tcPr>
            <w:tcW w:w="1712" w:type="dxa"/>
          </w:tcPr>
          <w:p w14:paraId="61A3E5A0" w14:textId="77777777" w:rsidR="00812FE8" w:rsidRPr="00B85E87" w:rsidRDefault="007F1598" w:rsidP="00D064A4">
            <w:pPr>
              <w:spacing w:line="276" w:lineRule="auto"/>
              <w:rPr>
                <w:rFonts w:cs="Arial"/>
                <w:i/>
                <w:sz w:val="22"/>
              </w:rPr>
            </w:pPr>
            <w:r w:rsidRPr="00B85E87">
              <w:rPr>
                <w:rFonts w:cs="Arial"/>
                <w:i/>
                <w:sz w:val="22"/>
              </w:rPr>
              <w:t>“RED TEAM played: Vorsicht, Baum fääääääält!!!“</w:t>
            </w:r>
          </w:p>
        </w:tc>
      </w:tr>
      <w:tr w:rsidR="007F1598" w:rsidRPr="00B85E87" w14:paraId="3F965F92" w14:textId="77777777" w:rsidTr="00812FE8">
        <w:tc>
          <w:tcPr>
            <w:tcW w:w="1476" w:type="dxa"/>
            <w:shd w:val="clear" w:color="auto" w:fill="D9D9D9" w:themeFill="background1" w:themeFillShade="D9"/>
          </w:tcPr>
          <w:p w14:paraId="7616ED35" w14:textId="77777777" w:rsidR="007F1598" w:rsidRPr="00B85E87" w:rsidRDefault="007F1598" w:rsidP="00914FFB">
            <w:pPr>
              <w:spacing w:line="276" w:lineRule="auto"/>
              <w:jc w:val="both"/>
              <w:rPr>
                <w:rFonts w:cs="Arial"/>
                <w:b/>
                <w:bCs/>
                <w:sz w:val="22"/>
              </w:rPr>
            </w:pPr>
          </w:p>
        </w:tc>
        <w:tc>
          <w:tcPr>
            <w:tcW w:w="1489" w:type="dxa"/>
          </w:tcPr>
          <w:p w14:paraId="6896F9F8" w14:textId="77777777" w:rsidR="007F1598" w:rsidRPr="00B85E87" w:rsidRDefault="007F1598" w:rsidP="00914FFB">
            <w:pPr>
              <w:spacing w:line="276" w:lineRule="auto"/>
              <w:jc w:val="both"/>
              <w:rPr>
                <w:rFonts w:cs="Arial"/>
                <w:iCs/>
                <w:sz w:val="22"/>
              </w:rPr>
            </w:pPr>
          </w:p>
        </w:tc>
        <w:tc>
          <w:tcPr>
            <w:tcW w:w="1502" w:type="dxa"/>
          </w:tcPr>
          <w:p w14:paraId="030098B5" w14:textId="77777777" w:rsidR="007F1598" w:rsidRPr="00B85E87" w:rsidRDefault="007F1598" w:rsidP="00914FFB">
            <w:pPr>
              <w:spacing w:line="276" w:lineRule="auto"/>
              <w:jc w:val="both"/>
              <w:rPr>
                <w:rFonts w:cs="Arial"/>
                <w:iCs/>
                <w:sz w:val="22"/>
              </w:rPr>
            </w:pPr>
          </w:p>
        </w:tc>
        <w:tc>
          <w:tcPr>
            <w:tcW w:w="1444" w:type="dxa"/>
          </w:tcPr>
          <w:p w14:paraId="48EF03A9" w14:textId="77777777" w:rsidR="007F1598" w:rsidRPr="00B85E87" w:rsidRDefault="007F1598" w:rsidP="00914FFB">
            <w:pPr>
              <w:spacing w:line="276" w:lineRule="auto"/>
              <w:jc w:val="both"/>
              <w:rPr>
                <w:rFonts w:cs="Arial"/>
                <w:sz w:val="22"/>
              </w:rPr>
            </w:pPr>
          </w:p>
        </w:tc>
        <w:tc>
          <w:tcPr>
            <w:tcW w:w="1439" w:type="dxa"/>
          </w:tcPr>
          <w:p w14:paraId="146C552C" w14:textId="77777777" w:rsidR="007F1598" w:rsidRPr="00B85E87" w:rsidRDefault="007F1598" w:rsidP="00914FFB">
            <w:pPr>
              <w:spacing w:line="276" w:lineRule="auto"/>
              <w:jc w:val="both"/>
              <w:rPr>
                <w:rFonts w:cs="Arial"/>
                <w:sz w:val="22"/>
              </w:rPr>
            </w:pPr>
          </w:p>
        </w:tc>
        <w:tc>
          <w:tcPr>
            <w:tcW w:w="1712" w:type="dxa"/>
          </w:tcPr>
          <w:p w14:paraId="1B0C3D3F" w14:textId="77777777" w:rsidR="007F1598" w:rsidRPr="00B85E87" w:rsidRDefault="007F1598" w:rsidP="00914FFB">
            <w:pPr>
              <w:spacing w:line="276" w:lineRule="auto"/>
              <w:jc w:val="both"/>
              <w:rPr>
                <w:rFonts w:cs="Arial"/>
                <w:sz w:val="22"/>
              </w:rPr>
            </w:pPr>
          </w:p>
        </w:tc>
      </w:tr>
      <w:tr w:rsidR="007F1598" w:rsidRPr="00B85E87" w14:paraId="49D1AD8D" w14:textId="77777777" w:rsidTr="00812FE8">
        <w:tc>
          <w:tcPr>
            <w:tcW w:w="1476" w:type="dxa"/>
            <w:shd w:val="clear" w:color="auto" w:fill="D9D9D9" w:themeFill="background1" w:themeFillShade="D9"/>
          </w:tcPr>
          <w:p w14:paraId="06DD3B09" w14:textId="77777777" w:rsidR="007F1598" w:rsidRPr="00B85E87" w:rsidRDefault="007F1598" w:rsidP="00914FFB">
            <w:pPr>
              <w:spacing w:line="276" w:lineRule="auto"/>
              <w:jc w:val="both"/>
              <w:rPr>
                <w:rFonts w:cs="Arial"/>
                <w:b/>
                <w:bCs/>
                <w:sz w:val="22"/>
              </w:rPr>
            </w:pPr>
          </w:p>
        </w:tc>
        <w:tc>
          <w:tcPr>
            <w:tcW w:w="1489" w:type="dxa"/>
          </w:tcPr>
          <w:p w14:paraId="702E7752" w14:textId="77777777" w:rsidR="007F1598" w:rsidRPr="00B85E87" w:rsidRDefault="007F1598" w:rsidP="00914FFB">
            <w:pPr>
              <w:spacing w:line="276" w:lineRule="auto"/>
              <w:jc w:val="both"/>
              <w:rPr>
                <w:rFonts w:cs="Arial"/>
                <w:iCs/>
                <w:sz w:val="22"/>
              </w:rPr>
            </w:pPr>
          </w:p>
        </w:tc>
        <w:tc>
          <w:tcPr>
            <w:tcW w:w="1502" w:type="dxa"/>
          </w:tcPr>
          <w:p w14:paraId="41A487B0" w14:textId="77777777" w:rsidR="007F1598" w:rsidRPr="00B85E87" w:rsidRDefault="007F1598" w:rsidP="00914FFB">
            <w:pPr>
              <w:spacing w:line="276" w:lineRule="auto"/>
              <w:jc w:val="both"/>
              <w:rPr>
                <w:rFonts w:cs="Arial"/>
                <w:iCs/>
                <w:sz w:val="22"/>
              </w:rPr>
            </w:pPr>
          </w:p>
        </w:tc>
        <w:tc>
          <w:tcPr>
            <w:tcW w:w="1444" w:type="dxa"/>
          </w:tcPr>
          <w:p w14:paraId="5FF6515D" w14:textId="77777777" w:rsidR="007F1598" w:rsidRPr="00B85E87" w:rsidRDefault="007F1598" w:rsidP="00914FFB">
            <w:pPr>
              <w:spacing w:line="276" w:lineRule="auto"/>
              <w:jc w:val="both"/>
              <w:rPr>
                <w:rFonts w:cs="Arial"/>
                <w:sz w:val="22"/>
              </w:rPr>
            </w:pPr>
          </w:p>
        </w:tc>
        <w:tc>
          <w:tcPr>
            <w:tcW w:w="1439" w:type="dxa"/>
          </w:tcPr>
          <w:p w14:paraId="079C423E" w14:textId="77777777" w:rsidR="007F1598" w:rsidRPr="00B85E87" w:rsidRDefault="007F1598" w:rsidP="00914FFB">
            <w:pPr>
              <w:spacing w:line="276" w:lineRule="auto"/>
              <w:jc w:val="both"/>
              <w:rPr>
                <w:rFonts w:cs="Arial"/>
                <w:sz w:val="22"/>
              </w:rPr>
            </w:pPr>
          </w:p>
        </w:tc>
        <w:tc>
          <w:tcPr>
            <w:tcW w:w="1712" w:type="dxa"/>
          </w:tcPr>
          <w:p w14:paraId="10A5F5C1" w14:textId="77777777" w:rsidR="007F1598" w:rsidRPr="00B85E87" w:rsidRDefault="007F1598" w:rsidP="00914FFB">
            <w:pPr>
              <w:spacing w:line="276" w:lineRule="auto"/>
              <w:jc w:val="both"/>
              <w:rPr>
                <w:rFonts w:cs="Arial"/>
                <w:sz w:val="22"/>
              </w:rPr>
            </w:pPr>
          </w:p>
        </w:tc>
      </w:tr>
    </w:tbl>
    <w:p w14:paraId="0BFBDC28" w14:textId="77777777" w:rsidR="002C230B" w:rsidRPr="00B85E87" w:rsidRDefault="002C230B" w:rsidP="00914FFB">
      <w:pPr>
        <w:spacing w:line="276" w:lineRule="auto"/>
        <w:jc w:val="both"/>
        <w:rPr>
          <w:rFonts w:cs="Arial"/>
          <w:b/>
          <w:sz w:val="22"/>
        </w:rPr>
      </w:pPr>
    </w:p>
    <w:p w14:paraId="4104A35E" w14:textId="77777777" w:rsidR="002A329D" w:rsidRDefault="002A329D" w:rsidP="00914FFB">
      <w:pPr>
        <w:spacing w:line="276" w:lineRule="auto"/>
        <w:jc w:val="both"/>
        <w:rPr>
          <w:rFonts w:cs="Arial"/>
          <w:b/>
          <w:bCs/>
          <w:sz w:val="24"/>
          <w:szCs w:val="24"/>
        </w:rPr>
      </w:pPr>
    </w:p>
    <w:p w14:paraId="6651AA30" w14:textId="05D260FC" w:rsidR="002A329D" w:rsidRPr="007003A4" w:rsidRDefault="00113950" w:rsidP="00914FFB">
      <w:pPr>
        <w:spacing w:line="276" w:lineRule="auto"/>
        <w:jc w:val="both"/>
        <w:rPr>
          <w:rFonts w:cs="Arial"/>
          <w:b/>
          <w:bCs/>
          <w:sz w:val="24"/>
          <w:szCs w:val="24"/>
        </w:rPr>
      </w:pPr>
      <w:r w:rsidRPr="002A329D">
        <w:rPr>
          <w:rFonts w:cs="Arial"/>
          <w:b/>
          <w:bCs/>
          <w:sz w:val="24"/>
          <w:szCs w:val="24"/>
        </w:rPr>
        <w:t>A</w:t>
      </w:r>
      <w:r w:rsidR="00355AFA" w:rsidRPr="002A329D">
        <w:rPr>
          <w:rFonts w:cs="Arial"/>
          <w:b/>
          <w:bCs/>
          <w:sz w:val="24"/>
          <w:szCs w:val="24"/>
        </w:rPr>
        <w:t>6</w:t>
      </w:r>
      <w:r w:rsidRPr="002A329D">
        <w:rPr>
          <w:rFonts w:cs="Arial"/>
          <w:b/>
          <w:bCs/>
          <w:sz w:val="24"/>
          <w:szCs w:val="24"/>
        </w:rPr>
        <w:t xml:space="preserve"> Brief an </w:t>
      </w:r>
      <w:r w:rsidR="003D2D34">
        <w:rPr>
          <w:rFonts w:cs="Arial"/>
          <w:b/>
          <w:bCs/>
          <w:sz w:val="24"/>
          <w:szCs w:val="24"/>
        </w:rPr>
        <w:t>die</w:t>
      </w:r>
      <w:r w:rsidR="003D2D34" w:rsidRPr="002A329D">
        <w:rPr>
          <w:rFonts w:cs="Arial"/>
          <w:b/>
          <w:bCs/>
          <w:sz w:val="24"/>
          <w:szCs w:val="24"/>
        </w:rPr>
        <w:t xml:space="preserve"> </w:t>
      </w:r>
      <w:r w:rsidRPr="002A329D">
        <w:rPr>
          <w:rFonts w:cs="Arial"/>
          <w:b/>
          <w:bCs/>
          <w:sz w:val="24"/>
          <w:szCs w:val="24"/>
        </w:rPr>
        <w:t>Entwickler</w:t>
      </w:r>
      <w:r w:rsidR="003D2D34">
        <w:rPr>
          <w:rFonts w:cs="Arial"/>
          <w:b/>
          <w:bCs/>
          <w:sz w:val="24"/>
          <w:szCs w:val="24"/>
        </w:rPr>
        <w:t>*innen</w:t>
      </w:r>
    </w:p>
    <w:p w14:paraId="37C289A1" w14:textId="77777777" w:rsidR="004718B4" w:rsidRPr="00B85E87" w:rsidRDefault="00355AFA" w:rsidP="00914FFB">
      <w:pPr>
        <w:pStyle w:val="Listenabsatz"/>
        <w:numPr>
          <w:ilvl w:val="0"/>
          <w:numId w:val="16"/>
        </w:numPr>
        <w:spacing w:line="276" w:lineRule="auto"/>
        <w:jc w:val="both"/>
        <w:rPr>
          <w:rFonts w:cs="Arial"/>
          <w:sz w:val="22"/>
        </w:rPr>
      </w:pPr>
      <w:r w:rsidRPr="00B85E87">
        <w:rPr>
          <w:rFonts w:cs="Arial"/>
          <w:sz w:val="22"/>
        </w:rPr>
        <w:t>Schreib</w:t>
      </w:r>
      <w:r w:rsidR="00D275FB" w:rsidRPr="00B85E87">
        <w:rPr>
          <w:rFonts w:cs="Arial"/>
          <w:sz w:val="22"/>
        </w:rPr>
        <w:t>e, ausgehend von A5 jetzt an die</w:t>
      </w:r>
      <w:r w:rsidRPr="00B85E87">
        <w:rPr>
          <w:rFonts w:cs="Arial"/>
          <w:sz w:val="22"/>
        </w:rPr>
        <w:t xml:space="preserve"> Entwickler</w:t>
      </w:r>
      <w:r w:rsidR="00D275FB" w:rsidRPr="00B85E87">
        <w:rPr>
          <w:rFonts w:cs="Arial"/>
          <w:sz w:val="22"/>
        </w:rPr>
        <w:t>*innen</w:t>
      </w:r>
      <w:r w:rsidR="007F1598" w:rsidRPr="00B85E87">
        <w:rPr>
          <w:rFonts w:cs="Arial"/>
          <w:sz w:val="22"/>
        </w:rPr>
        <w:t xml:space="preserve"> des Spiels</w:t>
      </w:r>
      <w:r w:rsidRPr="00B85E87">
        <w:rPr>
          <w:rFonts w:cs="Arial"/>
          <w:sz w:val="22"/>
        </w:rPr>
        <w:t xml:space="preserve">: Was ist im Spiel gelungen, </w:t>
      </w:r>
      <w:r w:rsidR="007F1598" w:rsidRPr="00B85E87">
        <w:rPr>
          <w:rFonts w:cs="Arial"/>
          <w:sz w:val="22"/>
        </w:rPr>
        <w:t>um die Aktivitäten des Menschen auf den Kohlenstoffkreislauf gut darzustellen</w:t>
      </w:r>
      <w:r w:rsidRPr="00B85E87">
        <w:rPr>
          <w:rFonts w:cs="Arial"/>
          <w:sz w:val="22"/>
        </w:rPr>
        <w:t xml:space="preserve">? </w:t>
      </w:r>
      <w:r w:rsidR="007F1598" w:rsidRPr="00B85E87">
        <w:rPr>
          <w:rFonts w:cs="Arial"/>
          <w:sz w:val="22"/>
        </w:rPr>
        <w:t>Welche Prozesse (Start- und Zi</w:t>
      </w:r>
      <w:r w:rsidR="00D275FB" w:rsidRPr="00B85E87">
        <w:rPr>
          <w:rFonts w:cs="Arial"/>
          <w:sz w:val="22"/>
        </w:rPr>
        <w:t>elfelder) wurden vernachlässigt?</w:t>
      </w:r>
      <w:r w:rsidR="007F1598" w:rsidRPr="00B85E87">
        <w:rPr>
          <w:rFonts w:cs="Arial"/>
          <w:sz w:val="22"/>
        </w:rPr>
        <w:t xml:space="preserve"> </w:t>
      </w:r>
      <w:r w:rsidRPr="00B85E87">
        <w:rPr>
          <w:rFonts w:cs="Arial"/>
          <w:sz w:val="22"/>
        </w:rPr>
        <w:t xml:space="preserve">Welche </w:t>
      </w:r>
      <w:r w:rsidR="007F1598" w:rsidRPr="00B85E87">
        <w:rPr>
          <w:rFonts w:cs="Arial"/>
          <w:sz w:val="22"/>
        </w:rPr>
        <w:t>Prozesse</w:t>
      </w:r>
      <w:r w:rsidRPr="00B85E87">
        <w:rPr>
          <w:rFonts w:cs="Arial"/>
          <w:sz w:val="22"/>
        </w:rPr>
        <w:t xml:space="preserve"> würdest du </w:t>
      </w:r>
      <w:r w:rsidR="007F1598" w:rsidRPr="00B85E87">
        <w:rPr>
          <w:rFonts w:cs="Arial"/>
          <w:sz w:val="22"/>
        </w:rPr>
        <w:t xml:space="preserve">zusätzlich </w:t>
      </w:r>
      <w:r w:rsidRPr="00B85E87">
        <w:rPr>
          <w:rFonts w:cs="Arial"/>
          <w:sz w:val="22"/>
        </w:rPr>
        <w:t>einbauen</w:t>
      </w:r>
      <w:r w:rsidR="004718B4" w:rsidRPr="00B85E87">
        <w:rPr>
          <w:rFonts w:cs="Arial"/>
          <w:sz w:val="22"/>
        </w:rPr>
        <w:t xml:space="preserve"> oder anders </w:t>
      </w:r>
      <w:r w:rsidR="007F1598" w:rsidRPr="00B85E87">
        <w:rPr>
          <w:rFonts w:cs="Arial"/>
          <w:sz w:val="22"/>
        </w:rPr>
        <w:t>darstellen</w:t>
      </w:r>
      <w:r w:rsidR="004718B4" w:rsidRPr="00B85E87">
        <w:rPr>
          <w:rFonts w:cs="Arial"/>
          <w:sz w:val="22"/>
        </w:rPr>
        <w:t xml:space="preserve">? </w:t>
      </w:r>
      <w:r w:rsidR="00223F66" w:rsidRPr="00B85E87">
        <w:rPr>
          <w:rFonts w:cs="Arial"/>
          <w:sz w:val="22"/>
        </w:rPr>
        <w:t xml:space="preserve">Ist das Spiel insgesamt dazu geeignet, in der Schule eingesetzt zu werden und Informationen zum Klimawandel zu vermitteln und ein kritisches Bewusstsein zu schaffen? </w:t>
      </w:r>
      <w:r w:rsidR="004718B4" w:rsidRPr="00B85E87">
        <w:rPr>
          <w:rFonts w:cs="Arial"/>
          <w:sz w:val="22"/>
        </w:rPr>
        <w:t>Orientiere dich dabei an folgenden Operatoren:</w:t>
      </w:r>
    </w:p>
    <w:p w14:paraId="3D26B5D0" w14:textId="77777777" w:rsidR="004718B4" w:rsidRPr="00B85E87" w:rsidRDefault="004718B4" w:rsidP="00914FFB">
      <w:pPr>
        <w:pStyle w:val="Listenabsatz"/>
        <w:numPr>
          <w:ilvl w:val="1"/>
          <w:numId w:val="16"/>
        </w:numPr>
        <w:spacing w:line="276" w:lineRule="auto"/>
        <w:jc w:val="both"/>
        <w:rPr>
          <w:rFonts w:cs="Arial"/>
          <w:sz w:val="22"/>
        </w:rPr>
      </w:pPr>
      <w:r w:rsidRPr="00B85E87">
        <w:rPr>
          <w:rFonts w:cs="Arial"/>
          <w:b/>
          <w:bCs/>
          <w:sz w:val="22"/>
        </w:rPr>
        <w:t>Fasse</w:t>
      </w:r>
      <w:r w:rsidRPr="00B85E87">
        <w:rPr>
          <w:rFonts w:cs="Arial"/>
          <w:sz w:val="22"/>
        </w:rPr>
        <w:t xml:space="preserve"> die wesentlichen Spielinhalte </w:t>
      </w:r>
      <w:r w:rsidRPr="00B85E87">
        <w:rPr>
          <w:rFonts w:cs="Arial"/>
          <w:b/>
          <w:sz w:val="22"/>
        </w:rPr>
        <w:t>zusammen</w:t>
      </w:r>
      <w:r w:rsidRPr="00B85E87">
        <w:rPr>
          <w:rFonts w:cs="Arial"/>
          <w:sz w:val="22"/>
        </w:rPr>
        <w:t>.</w:t>
      </w:r>
    </w:p>
    <w:p w14:paraId="1119BB9D" w14:textId="77777777" w:rsidR="004718B4" w:rsidRPr="00B85E87" w:rsidRDefault="004718B4" w:rsidP="00914FFB">
      <w:pPr>
        <w:pStyle w:val="Listenabsatz"/>
        <w:numPr>
          <w:ilvl w:val="1"/>
          <w:numId w:val="16"/>
        </w:numPr>
        <w:spacing w:line="276" w:lineRule="auto"/>
        <w:jc w:val="both"/>
        <w:rPr>
          <w:rFonts w:cs="Arial"/>
          <w:sz w:val="22"/>
        </w:rPr>
      </w:pPr>
      <w:r w:rsidRPr="00B85E87">
        <w:rPr>
          <w:rFonts w:cs="Arial"/>
          <w:b/>
          <w:bCs/>
          <w:sz w:val="22"/>
        </w:rPr>
        <w:t>Diskutiere</w:t>
      </w:r>
      <w:r w:rsidRPr="00B85E87">
        <w:rPr>
          <w:rFonts w:cs="Arial"/>
          <w:sz w:val="22"/>
        </w:rPr>
        <w:t>, welche Spielinhalte dir gut und welche dir weniger gut gefallen haben.</w:t>
      </w:r>
    </w:p>
    <w:p w14:paraId="233F41B7" w14:textId="77777777" w:rsidR="004718B4" w:rsidRPr="00B85E87" w:rsidRDefault="004718B4" w:rsidP="00914FFB">
      <w:pPr>
        <w:pStyle w:val="Listenabsatz"/>
        <w:numPr>
          <w:ilvl w:val="1"/>
          <w:numId w:val="16"/>
        </w:numPr>
        <w:spacing w:line="276" w:lineRule="auto"/>
        <w:jc w:val="both"/>
        <w:rPr>
          <w:rFonts w:cs="Arial"/>
          <w:sz w:val="22"/>
        </w:rPr>
      </w:pPr>
      <w:r w:rsidRPr="00B85E87">
        <w:rPr>
          <w:rFonts w:cs="Arial"/>
          <w:b/>
          <w:bCs/>
          <w:sz w:val="22"/>
        </w:rPr>
        <w:t>Entwirf</w:t>
      </w:r>
      <w:r w:rsidRPr="00B85E87">
        <w:rPr>
          <w:rFonts w:cs="Arial"/>
          <w:sz w:val="22"/>
        </w:rPr>
        <w:t xml:space="preserve"> abschließend </w:t>
      </w:r>
      <w:r w:rsidR="007F1598" w:rsidRPr="00B85E87">
        <w:rPr>
          <w:rFonts w:cs="Arial"/>
          <w:sz w:val="22"/>
        </w:rPr>
        <w:t>Verbesserungs</w:t>
      </w:r>
      <w:r w:rsidRPr="00B85E87">
        <w:rPr>
          <w:rFonts w:cs="Arial"/>
          <w:sz w:val="22"/>
        </w:rPr>
        <w:t xml:space="preserve">vorschläge, die das Spiel deiner Meinung nach </w:t>
      </w:r>
      <w:r w:rsidR="007F1598" w:rsidRPr="00B85E87">
        <w:rPr>
          <w:rFonts w:cs="Arial"/>
          <w:sz w:val="22"/>
        </w:rPr>
        <w:t>besser machen</w:t>
      </w:r>
      <w:r w:rsidR="00D275FB" w:rsidRPr="00B85E87">
        <w:rPr>
          <w:rFonts w:cs="Arial"/>
          <w:sz w:val="22"/>
        </w:rPr>
        <w:t>,</w:t>
      </w:r>
      <w:r w:rsidR="007F1598" w:rsidRPr="00B85E87">
        <w:rPr>
          <w:rFonts w:cs="Arial"/>
          <w:sz w:val="22"/>
        </w:rPr>
        <w:t xml:space="preserve"> um den Einfluss des Menschen auf den Kohlenstoffkreislauf darzustellen</w:t>
      </w:r>
      <w:r w:rsidRPr="00B85E87">
        <w:rPr>
          <w:rFonts w:cs="Arial"/>
          <w:sz w:val="22"/>
        </w:rPr>
        <w:t>.</w:t>
      </w:r>
    </w:p>
    <w:p w14:paraId="4CC8CE7D" w14:textId="65183C3E" w:rsidR="00113950" w:rsidRPr="00B85E87" w:rsidRDefault="004718B4" w:rsidP="00914FFB">
      <w:pPr>
        <w:pStyle w:val="Listenabsatz"/>
        <w:numPr>
          <w:ilvl w:val="0"/>
          <w:numId w:val="16"/>
        </w:numPr>
        <w:spacing w:line="276" w:lineRule="auto"/>
        <w:jc w:val="both"/>
        <w:rPr>
          <w:rFonts w:cs="Arial"/>
          <w:sz w:val="22"/>
        </w:rPr>
      </w:pPr>
      <w:r w:rsidRPr="00B85E87">
        <w:rPr>
          <w:rFonts w:cs="Arial"/>
          <w:sz w:val="22"/>
        </w:rPr>
        <w:t>Schreibe einen Brief oder erstelle ein Sprachmemo mit deinem Text.</w:t>
      </w:r>
    </w:p>
    <w:sectPr w:rsidR="00113950" w:rsidRPr="00B85E87" w:rsidSect="00B85E87">
      <w:headerReference w:type="default" r:id="rId11"/>
      <w:headerReference w:type="first" r:id="rId12"/>
      <w:footerReference w:type="first" r:id="rId13"/>
      <w:pgSz w:w="11906" w:h="16838"/>
      <w:pgMar w:top="1417" w:right="1417" w:bottom="1134"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AC3E53" w16cid:durableId="2252B19B"/>
  <w16cid:commentId w16cid:paraId="4344ED29" w16cid:durableId="2252B64B"/>
  <w16cid:commentId w16cid:paraId="39352E75" w16cid:durableId="2252B215"/>
  <w16cid:commentId w16cid:paraId="685CC550" w16cid:durableId="2252B25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AEDB70" w14:textId="77777777" w:rsidR="000D5B2C" w:rsidRDefault="000D5B2C" w:rsidP="00B85E87">
      <w:r>
        <w:separator/>
      </w:r>
    </w:p>
  </w:endnote>
  <w:endnote w:type="continuationSeparator" w:id="0">
    <w:p w14:paraId="446DBCBF" w14:textId="77777777" w:rsidR="000D5B2C" w:rsidRDefault="000D5B2C" w:rsidP="00B8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283AF" w14:textId="5EC6C4BB" w:rsidR="00B85E87" w:rsidRPr="00B85E87" w:rsidRDefault="00B85E87" w:rsidP="005D3BDC">
    <w:pPr>
      <w:pStyle w:val="Fuzeile"/>
      <w:tabs>
        <w:tab w:val="left" w:pos="1133"/>
        <w:tab w:val="center" w:pos="4703"/>
      </w:tabs>
      <w:rPr>
        <w:rFonts w:cs="Arial"/>
        <w:color w:val="BFBFBF" w:themeColor="background1" w:themeShade="B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2E388" w14:textId="77777777" w:rsidR="000D5B2C" w:rsidRDefault="000D5B2C" w:rsidP="00B85E87">
      <w:r>
        <w:separator/>
      </w:r>
    </w:p>
  </w:footnote>
  <w:footnote w:type="continuationSeparator" w:id="0">
    <w:p w14:paraId="189E501C" w14:textId="77777777" w:rsidR="000D5B2C" w:rsidRDefault="000D5B2C" w:rsidP="00B85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6750C" w14:textId="77777777" w:rsidR="007003A4" w:rsidRDefault="007003A4" w:rsidP="007003A4">
    <w:pPr>
      <w:pStyle w:val="berschrift1"/>
      <w:spacing w:line="276" w:lineRule="auto"/>
      <w:jc w:val="right"/>
      <w:rPr>
        <w:rFonts w:cs="Arial"/>
        <w:sz w:val="20"/>
        <w:szCs w:val="20"/>
      </w:rPr>
    </w:pPr>
    <w:r w:rsidRPr="005D3BDC">
      <w:rPr>
        <w:rFonts w:asciiTheme="majorHAnsi" w:hAnsiTheme="majorHAnsi"/>
        <w:color w:val="2E74B5" w:themeColor="accent1" w:themeShade="BF"/>
      </w:rPr>
      <w:t>www.politik-lernen.at</w:t>
    </w:r>
    <w:r w:rsidRPr="00770CF9">
      <w:rPr>
        <w:noProof/>
        <w:sz w:val="20"/>
        <w:szCs w:val="20"/>
        <w:lang w:val="de-DE" w:eastAsia="de-DE"/>
      </w:rPr>
      <w:drawing>
        <wp:anchor distT="0" distB="0" distL="114300" distR="114300" simplePos="0" relativeHeight="251663360" behindDoc="0" locked="0" layoutInCell="1" allowOverlap="1" wp14:anchorId="4033BB4D" wp14:editId="1BA55B6E">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2E453A4E" w14:textId="77777777" w:rsidR="007003A4" w:rsidRDefault="007003A4" w:rsidP="007003A4">
    <w:pPr>
      <w:pStyle w:val="berschrift2"/>
      <w:spacing w:line="276" w:lineRule="auto"/>
      <w:jc w:val="right"/>
      <w:rPr>
        <w:rFonts w:cs="Arial"/>
        <w:sz w:val="20"/>
        <w:szCs w:val="20"/>
      </w:rPr>
    </w:pPr>
  </w:p>
  <w:p w14:paraId="30DAA039" w14:textId="77777777" w:rsidR="007003A4" w:rsidRPr="00770CF9" w:rsidRDefault="007003A4" w:rsidP="007003A4">
    <w:pPr>
      <w:pStyle w:val="berschrift2"/>
      <w:spacing w:line="276" w:lineRule="auto"/>
      <w:jc w:val="right"/>
      <w:rPr>
        <w:rFonts w:cs="Arial"/>
        <w:sz w:val="20"/>
        <w:szCs w:val="20"/>
      </w:rPr>
    </w:pPr>
    <w:r>
      <w:rPr>
        <w:rFonts w:cs="Arial"/>
        <w:sz w:val="20"/>
        <w:szCs w:val="20"/>
      </w:rPr>
      <w:t>„The Carbon Cycle“</w:t>
    </w:r>
  </w:p>
  <w:p w14:paraId="4E417509" w14:textId="77777777" w:rsidR="007003A4" w:rsidRDefault="007003A4" w:rsidP="007003A4">
    <w:pPr>
      <w:pStyle w:val="Kopfzeile"/>
    </w:pPr>
  </w:p>
  <w:p w14:paraId="2DC90EFE" w14:textId="77777777" w:rsidR="007003A4" w:rsidRDefault="007003A4">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B6AA2" w14:textId="0E24F613" w:rsidR="00B85E87" w:rsidRDefault="005D3BDC" w:rsidP="005D3BDC">
    <w:pPr>
      <w:pStyle w:val="berschrift1"/>
      <w:spacing w:line="276" w:lineRule="auto"/>
      <w:jc w:val="right"/>
      <w:rPr>
        <w:rFonts w:cs="Arial"/>
        <w:sz w:val="20"/>
        <w:szCs w:val="20"/>
      </w:rPr>
    </w:pPr>
    <w:r w:rsidRPr="005D3BDC">
      <w:rPr>
        <w:rFonts w:asciiTheme="majorHAnsi" w:hAnsiTheme="majorHAnsi"/>
        <w:color w:val="2E74B5" w:themeColor="accent1" w:themeShade="BF"/>
      </w:rPr>
      <w:t>www.politik-lernen.at</w:t>
    </w:r>
    <w:r w:rsidRPr="00770CF9">
      <w:rPr>
        <w:noProof/>
        <w:sz w:val="20"/>
        <w:szCs w:val="20"/>
        <w:lang w:val="de-DE" w:eastAsia="de-DE"/>
      </w:rPr>
      <w:drawing>
        <wp:anchor distT="0" distB="0" distL="114300" distR="114300" simplePos="0" relativeHeight="251661312" behindDoc="0" locked="0" layoutInCell="1" allowOverlap="1" wp14:anchorId="6C011852" wp14:editId="010EE380">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0E668180" w14:textId="77777777" w:rsidR="00B85E87" w:rsidRDefault="00B85E87" w:rsidP="00B85E87">
    <w:pPr>
      <w:pStyle w:val="berschrift2"/>
      <w:spacing w:line="276" w:lineRule="auto"/>
      <w:jc w:val="right"/>
      <w:rPr>
        <w:rFonts w:cs="Arial"/>
        <w:sz w:val="20"/>
        <w:szCs w:val="20"/>
      </w:rPr>
    </w:pPr>
  </w:p>
  <w:p w14:paraId="0D82CB44" w14:textId="6E4817D2" w:rsidR="00B85E87" w:rsidRPr="00770CF9" w:rsidRDefault="005D3BDC" w:rsidP="00B85E87">
    <w:pPr>
      <w:pStyle w:val="berschrift2"/>
      <w:spacing w:line="276" w:lineRule="auto"/>
      <w:jc w:val="right"/>
      <w:rPr>
        <w:rFonts w:cs="Arial"/>
        <w:sz w:val="20"/>
        <w:szCs w:val="20"/>
      </w:rPr>
    </w:pPr>
    <w:r>
      <w:rPr>
        <w:rFonts w:cs="Arial"/>
        <w:sz w:val="20"/>
        <w:szCs w:val="20"/>
      </w:rPr>
      <w:t>„</w:t>
    </w:r>
    <w:r w:rsidR="00B85E87">
      <w:rPr>
        <w:rFonts w:cs="Arial"/>
        <w:sz w:val="20"/>
        <w:szCs w:val="20"/>
      </w:rPr>
      <w:t>The Carbon Cycle</w:t>
    </w:r>
    <w:r>
      <w:rPr>
        <w:rFonts w:cs="Arial"/>
        <w:sz w:val="20"/>
        <w:szCs w:val="20"/>
      </w:rPr>
      <w:t>“</w:t>
    </w:r>
  </w:p>
  <w:p w14:paraId="120D4BD6" w14:textId="77777777" w:rsidR="00B85E87" w:rsidRDefault="00B85E87">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D3928"/>
    <w:multiLevelType w:val="multilevel"/>
    <w:tmpl w:val="C1FE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9371B"/>
    <w:multiLevelType w:val="hybridMultilevel"/>
    <w:tmpl w:val="955213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E3409B0"/>
    <w:multiLevelType w:val="multilevel"/>
    <w:tmpl w:val="9C88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C1CE7"/>
    <w:multiLevelType w:val="multilevel"/>
    <w:tmpl w:val="1C100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204228"/>
    <w:multiLevelType w:val="hybridMultilevel"/>
    <w:tmpl w:val="69FE94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31F702E5"/>
    <w:multiLevelType w:val="hybridMultilevel"/>
    <w:tmpl w:val="8F3455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37126AFE"/>
    <w:multiLevelType w:val="hybridMultilevel"/>
    <w:tmpl w:val="D222DA28"/>
    <w:lvl w:ilvl="0" w:tplc="580C1B62">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7" w15:restartNumberingAfterBreak="0">
    <w:nsid w:val="3DBC0B81"/>
    <w:multiLevelType w:val="hybridMultilevel"/>
    <w:tmpl w:val="E8F49E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026350F"/>
    <w:multiLevelType w:val="hybridMultilevel"/>
    <w:tmpl w:val="089C8A96"/>
    <w:lvl w:ilvl="0" w:tplc="0C070019">
      <w:start w:val="4"/>
      <w:numFmt w:val="lowerLetter"/>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428D6B07"/>
    <w:multiLevelType w:val="hybridMultilevel"/>
    <w:tmpl w:val="8610AFB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43EA1EA2"/>
    <w:multiLevelType w:val="hybridMultilevel"/>
    <w:tmpl w:val="A8E02F3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4F69325B"/>
    <w:multiLevelType w:val="multilevel"/>
    <w:tmpl w:val="2676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B94411"/>
    <w:multiLevelType w:val="multilevel"/>
    <w:tmpl w:val="160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9227DD"/>
    <w:multiLevelType w:val="hybridMultilevel"/>
    <w:tmpl w:val="FCBC73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5E33159"/>
    <w:multiLevelType w:val="hybridMultilevel"/>
    <w:tmpl w:val="BE94D6E8"/>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63447C2D"/>
    <w:multiLevelType w:val="hybridMultilevel"/>
    <w:tmpl w:val="72824AE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6" w15:restartNumberingAfterBreak="0">
    <w:nsid w:val="63D3676E"/>
    <w:multiLevelType w:val="hybridMultilevel"/>
    <w:tmpl w:val="CC6E3C08"/>
    <w:lvl w:ilvl="0" w:tplc="FF7AAE9A">
      <w:start w:val="1"/>
      <w:numFmt w:val="bullet"/>
      <w:lvlText w:val="-"/>
      <w:lvlJc w:val="left"/>
      <w:pPr>
        <w:ind w:left="720" w:hanging="360"/>
      </w:pPr>
      <w:rPr>
        <w:rFonts w:ascii="Times New Roman" w:eastAsia="Times New Roman" w:hAnsi="Times New Roman"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674B79BF"/>
    <w:multiLevelType w:val="multilevel"/>
    <w:tmpl w:val="B8D6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213C93"/>
    <w:multiLevelType w:val="hybridMultilevel"/>
    <w:tmpl w:val="061EE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00F3A56"/>
    <w:multiLevelType w:val="multilevel"/>
    <w:tmpl w:val="77D8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5D31CD"/>
    <w:multiLevelType w:val="hybridMultilevel"/>
    <w:tmpl w:val="9D5C62D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1" w15:restartNumberingAfterBreak="0">
    <w:nsid w:val="785D475A"/>
    <w:multiLevelType w:val="hybridMultilevel"/>
    <w:tmpl w:val="72824AE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2" w15:restartNumberingAfterBreak="0">
    <w:nsid w:val="786E7827"/>
    <w:multiLevelType w:val="hybridMultilevel"/>
    <w:tmpl w:val="A17EEBD0"/>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4"/>
  </w:num>
  <w:num w:numId="2">
    <w:abstractNumId w:val="11"/>
  </w:num>
  <w:num w:numId="3">
    <w:abstractNumId w:val="17"/>
  </w:num>
  <w:num w:numId="4">
    <w:abstractNumId w:val="2"/>
  </w:num>
  <w:num w:numId="5">
    <w:abstractNumId w:val="3"/>
  </w:num>
  <w:num w:numId="6">
    <w:abstractNumId w:val="5"/>
  </w:num>
  <w:num w:numId="7">
    <w:abstractNumId w:val="1"/>
  </w:num>
  <w:num w:numId="8">
    <w:abstractNumId w:val="18"/>
  </w:num>
  <w:num w:numId="9">
    <w:abstractNumId w:val="13"/>
  </w:num>
  <w:num w:numId="10">
    <w:abstractNumId w:val="7"/>
  </w:num>
  <w:num w:numId="11">
    <w:abstractNumId w:val="10"/>
  </w:num>
  <w:num w:numId="12">
    <w:abstractNumId w:val="8"/>
  </w:num>
  <w:num w:numId="13">
    <w:abstractNumId w:val="22"/>
  </w:num>
  <w:num w:numId="14">
    <w:abstractNumId w:val="20"/>
  </w:num>
  <w:num w:numId="15">
    <w:abstractNumId w:val="9"/>
  </w:num>
  <w:num w:numId="16">
    <w:abstractNumId w:val="14"/>
  </w:num>
  <w:num w:numId="17">
    <w:abstractNumId w:val="15"/>
  </w:num>
  <w:num w:numId="18">
    <w:abstractNumId w:val="6"/>
  </w:num>
  <w:num w:numId="19">
    <w:abstractNumId w:val="16"/>
  </w:num>
  <w:num w:numId="20">
    <w:abstractNumId w:val="19"/>
  </w:num>
  <w:num w:numId="21">
    <w:abstractNumId w:val="0"/>
  </w:num>
  <w:num w:numId="22">
    <w:abstractNumId w:val="1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DD5"/>
    <w:rsid w:val="000146CB"/>
    <w:rsid w:val="00041A43"/>
    <w:rsid w:val="00056CAF"/>
    <w:rsid w:val="000733E4"/>
    <w:rsid w:val="000A231C"/>
    <w:rsid w:val="000A5E80"/>
    <w:rsid w:val="000D5B2C"/>
    <w:rsid w:val="00111E89"/>
    <w:rsid w:val="00113950"/>
    <w:rsid w:val="00123148"/>
    <w:rsid w:val="00137617"/>
    <w:rsid w:val="0014368A"/>
    <w:rsid w:val="00164CCA"/>
    <w:rsid w:val="001B21A4"/>
    <w:rsid w:val="001C26D7"/>
    <w:rsid w:val="001E34B7"/>
    <w:rsid w:val="00213439"/>
    <w:rsid w:val="00223F66"/>
    <w:rsid w:val="002934A2"/>
    <w:rsid w:val="00294CA0"/>
    <w:rsid w:val="002A329D"/>
    <w:rsid w:val="002B6819"/>
    <w:rsid w:val="002C230B"/>
    <w:rsid w:val="002E2900"/>
    <w:rsid w:val="002F19CB"/>
    <w:rsid w:val="00355AFA"/>
    <w:rsid w:val="0036308B"/>
    <w:rsid w:val="00376BF3"/>
    <w:rsid w:val="003D2D34"/>
    <w:rsid w:val="003D73E0"/>
    <w:rsid w:val="004235B9"/>
    <w:rsid w:val="00445373"/>
    <w:rsid w:val="004513EF"/>
    <w:rsid w:val="004718B4"/>
    <w:rsid w:val="00473999"/>
    <w:rsid w:val="00474B75"/>
    <w:rsid w:val="00491718"/>
    <w:rsid w:val="004D0E3A"/>
    <w:rsid w:val="005055E0"/>
    <w:rsid w:val="0051002E"/>
    <w:rsid w:val="00536613"/>
    <w:rsid w:val="00565232"/>
    <w:rsid w:val="005B047D"/>
    <w:rsid w:val="005D3BDC"/>
    <w:rsid w:val="005E4BEC"/>
    <w:rsid w:val="00620DD9"/>
    <w:rsid w:val="00646CD3"/>
    <w:rsid w:val="006659F7"/>
    <w:rsid w:val="00681C1F"/>
    <w:rsid w:val="006950AD"/>
    <w:rsid w:val="007003A4"/>
    <w:rsid w:val="007037C6"/>
    <w:rsid w:val="00707268"/>
    <w:rsid w:val="0071081F"/>
    <w:rsid w:val="0071612C"/>
    <w:rsid w:val="00737AF0"/>
    <w:rsid w:val="00785DF3"/>
    <w:rsid w:val="007E3B5C"/>
    <w:rsid w:val="007F1598"/>
    <w:rsid w:val="00812FE8"/>
    <w:rsid w:val="00830FBF"/>
    <w:rsid w:val="00846A62"/>
    <w:rsid w:val="00877C49"/>
    <w:rsid w:val="008A4624"/>
    <w:rsid w:val="008D5FDC"/>
    <w:rsid w:val="008F239B"/>
    <w:rsid w:val="00901158"/>
    <w:rsid w:val="00911D02"/>
    <w:rsid w:val="00914FFB"/>
    <w:rsid w:val="00943D54"/>
    <w:rsid w:val="00986DF9"/>
    <w:rsid w:val="00987308"/>
    <w:rsid w:val="009B32F4"/>
    <w:rsid w:val="009C366A"/>
    <w:rsid w:val="009E2694"/>
    <w:rsid w:val="009F7E87"/>
    <w:rsid w:val="00A07706"/>
    <w:rsid w:val="00A27315"/>
    <w:rsid w:val="00A35405"/>
    <w:rsid w:val="00A42098"/>
    <w:rsid w:val="00A50D25"/>
    <w:rsid w:val="00A54817"/>
    <w:rsid w:val="00A741E6"/>
    <w:rsid w:val="00AB2DD5"/>
    <w:rsid w:val="00B175FF"/>
    <w:rsid w:val="00B21C00"/>
    <w:rsid w:val="00B85E87"/>
    <w:rsid w:val="00B93D4E"/>
    <w:rsid w:val="00BA2BAB"/>
    <w:rsid w:val="00BA509D"/>
    <w:rsid w:val="00C40DE5"/>
    <w:rsid w:val="00C65AD9"/>
    <w:rsid w:val="00C86089"/>
    <w:rsid w:val="00CB22CE"/>
    <w:rsid w:val="00CB535E"/>
    <w:rsid w:val="00CC6B25"/>
    <w:rsid w:val="00D064A4"/>
    <w:rsid w:val="00D275FB"/>
    <w:rsid w:val="00D45370"/>
    <w:rsid w:val="00D77D6F"/>
    <w:rsid w:val="00D9575C"/>
    <w:rsid w:val="00DE52D3"/>
    <w:rsid w:val="00E6035A"/>
    <w:rsid w:val="00E7232C"/>
    <w:rsid w:val="00EA0372"/>
    <w:rsid w:val="00EA2686"/>
    <w:rsid w:val="00EB3346"/>
    <w:rsid w:val="00EB6F0A"/>
    <w:rsid w:val="00EC00FD"/>
    <w:rsid w:val="00F20E68"/>
    <w:rsid w:val="00F23AA3"/>
    <w:rsid w:val="00F6639E"/>
    <w:rsid w:val="00F75A7D"/>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353051"/>
  <w15:docId w15:val="{02DAD2AF-1D66-4306-8CB5-F76F6726D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513EF"/>
    <w:pPr>
      <w:spacing w:after="0" w:line="240" w:lineRule="auto"/>
    </w:pPr>
    <w:rPr>
      <w:rFonts w:ascii="Arial" w:hAnsi="Arial"/>
      <w:sz w:val="20"/>
    </w:rPr>
  </w:style>
  <w:style w:type="paragraph" w:styleId="berschrift1">
    <w:name w:val="heading 1"/>
    <w:basedOn w:val="Standard"/>
    <w:next w:val="Standard"/>
    <w:link w:val="berschrift1Zchn"/>
    <w:uiPriority w:val="9"/>
    <w:qFormat/>
    <w:rsid w:val="00EA2686"/>
    <w:pPr>
      <w:keepNext/>
      <w:keepLines/>
      <w:spacing w:before="240"/>
      <w:outlineLvl w:val="0"/>
    </w:pPr>
    <w:rPr>
      <w:rFonts w:eastAsiaTheme="majorEastAsia" w:cstheme="majorBidi"/>
      <w:sz w:val="32"/>
      <w:szCs w:val="32"/>
    </w:rPr>
  </w:style>
  <w:style w:type="paragraph" w:styleId="berschrift2">
    <w:name w:val="heading 2"/>
    <w:basedOn w:val="Standard"/>
    <w:next w:val="Standard"/>
    <w:link w:val="berschrift2Zchn"/>
    <w:uiPriority w:val="9"/>
    <w:unhideWhenUsed/>
    <w:qFormat/>
    <w:rsid w:val="00EA2686"/>
    <w:pPr>
      <w:keepNext/>
      <w:keepLines/>
      <w:spacing w:before="40"/>
      <w:outlineLvl w:val="1"/>
    </w:pPr>
    <w:rPr>
      <w:rFonts w:eastAsiaTheme="majorEastAsia" w:cstheme="majorBidi"/>
      <w:sz w:val="26"/>
      <w:szCs w:val="26"/>
    </w:rPr>
  </w:style>
  <w:style w:type="paragraph" w:styleId="berschrift3">
    <w:name w:val="heading 3"/>
    <w:basedOn w:val="Standard"/>
    <w:next w:val="Standard"/>
    <w:link w:val="berschrift3Zchn"/>
    <w:uiPriority w:val="9"/>
    <w:semiHidden/>
    <w:unhideWhenUsed/>
    <w:qFormat/>
    <w:rsid w:val="00C8608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12314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A2686"/>
    <w:rPr>
      <w:rFonts w:ascii="Arial" w:eastAsiaTheme="majorEastAsia" w:hAnsi="Arial" w:cstheme="majorBidi"/>
      <w:sz w:val="32"/>
      <w:szCs w:val="32"/>
    </w:rPr>
  </w:style>
  <w:style w:type="character" w:customStyle="1" w:styleId="berschrift2Zchn">
    <w:name w:val="Überschrift 2 Zchn"/>
    <w:basedOn w:val="Absatz-Standardschriftart"/>
    <w:link w:val="berschrift2"/>
    <w:uiPriority w:val="9"/>
    <w:rsid w:val="00EA2686"/>
    <w:rPr>
      <w:rFonts w:ascii="Arial" w:eastAsiaTheme="majorEastAsia" w:hAnsi="Arial" w:cstheme="majorBidi"/>
      <w:sz w:val="26"/>
      <w:szCs w:val="26"/>
    </w:rPr>
  </w:style>
  <w:style w:type="table" w:styleId="Tabellenraster">
    <w:name w:val="Table Grid"/>
    <w:basedOn w:val="NormaleTabelle"/>
    <w:uiPriority w:val="59"/>
    <w:rsid w:val="00EA2686"/>
    <w:pPr>
      <w:spacing w:after="0" w:line="240" w:lineRule="auto"/>
    </w:pPr>
    <w:rPr>
      <w:rFonts w:eastAsiaTheme="minorEastAsia" w:cs="Times New Roman"/>
      <w:lang w:eastAsia="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A2686"/>
    <w:pPr>
      <w:ind w:left="720"/>
      <w:contextualSpacing/>
    </w:pPr>
  </w:style>
  <w:style w:type="paragraph" w:styleId="Sprechblasentext">
    <w:name w:val="Balloon Text"/>
    <w:basedOn w:val="Standard"/>
    <w:link w:val="SprechblasentextZchn"/>
    <w:uiPriority w:val="99"/>
    <w:semiHidden/>
    <w:unhideWhenUsed/>
    <w:rsid w:val="00877C4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77C49"/>
    <w:rPr>
      <w:rFonts w:ascii="Segoe UI" w:hAnsi="Segoe UI" w:cs="Segoe UI"/>
      <w:sz w:val="18"/>
      <w:szCs w:val="18"/>
    </w:rPr>
  </w:style>
  <w:style w:type="paragraph" w:styleId="StandardWeb">
    <w:name w:val="Normal (Web)"/>
    <w:basedOn w:val="Standard"/>
    <w:uiPriority w:val="99"/>
    <w:unhideWhenUsed/>
    <w:rsid w:val="00BA2BAB"/>
    <w:pPr>
      <w:spacing w:before="100" w:beforeAutospacing="1" w:after="100" w:afterAutospacing="1"/>
    </w:pPr>
    <w:rPr>
      <w:rFonts w:ascii="Times New Roman" w:eastAsia="Times New Roman" w:hAnsi="Times New Roman" w:cs="Times New Roman"/>
      <w:sz w:val="24"/>
      <w:szCs w:val="24"/>
      <w:lang w:val="de-DE" w:eastAsia="de-DE"/>
    </w:rPr>
  </w:style>
  <w:style w:type="character" w:styleId="Kommentarzeichen">
    <w:name w:val="annotation reference"/>
    <w:basedOn w:val="Absatz-Standardschriftart"/>
    <w:uiPriority w:val="99"/>
    <w:semiHidden/>
    <w:unhideWhenUsed/>
    <w:rsid w:val="00BA2BAB"/>
    <w:rPr>
      <w:sz w:val="16"/>
      <w:szCs w:val="16"/>
    </w:rPr>
  </w:style>
  <w:style w:type="paragraph" w:styleId="Kommentartext">
    <w:name w:val="annotation text"/>
    <w:basedOn w:val="Standard"/>
    <w:link w:val="KommentartextZchn"/>
    <w:uiPriority w:val="99"/>
    <w:unhideWhenUsed/>
    <w:rsid w:val="00BA2BAB"/>
    <w:rPr>
      <w:szCs w:val="20"/>
    </w:rPr>
  </w:style>
  <w:style w:type="character" w:customStyle="1" w:styleId="KommentartextZchn">
    <w:name w:val="Kommentartext Zchn"/>
    <w:basedOn w:val="Absatz-Standardschriftart"/>
    <w:link w:val="Kommentartext"/>
    <w:uiPriority w:val="99"/>
    <w:rsid w:val="00BA2BAB"/>
    <w:rPr>
      <w:rFonts w:ascii="Arial" w:hAnsi="Arial"/>
      <w:sz w:val="20"/>
      <w:szCs w:val="20"/>
    </w:rPr>
  </w:style>
  <w:style w:type="character" w:styleId="Fett">
    <w:name w:val="Strong"/>
    <w:basedOn w:val="Absatz-Standardschriftart"/>
    <w:uiPriority w:val="22"/>
    <w:qFormat/>
    <w:rsid w:val="001C26D7"/>
    <w:rPr>
      <w:b/>
      <w:bCs/>
    </w:rPr>
  </w:style>
  <w:style w:type="character" w:styleId="Hervorhebung">
    <w:name w:val="Emphasis"/>
    <w:basedOn w:val="Absatz-Standardschriftart"/>
    <w:uiPriority w:val="20"/>
    <w:qFormat/>
    <w:rsid w:val="001C26D7"/>
    <w:rPr>
      <w:i/>
      <w:iCs/>
    </w:rPr>
  </w:style>
  <w:style w:type="character" w:styleId="Hyperlink">
    <w:name w:val="Hyperlink"/>
    <w:basedOn w:val="Absatz-Standardschriftart"/>
    <w:uiPriority w:val="99"/>
    <w:unhideWhenUsed/>
    <w:rsid w:val="001C26D7"/>
    <w:rPr>
      <w:color w:val="0000FF"/>
      <w:u w:val="single"/>
    </w:rPr>
  </w:style>
  <w:style w:type="character" w:customStyle="1" w:styleId="swetitle1">
    <w:name w:val="swetitle1"/>
    <w:basedOn w:val="Absatz-Standardschriftart"/>
    <w:rsid w:val="001C26D7"/>
  </w:style>
  <w:style w:type="paragraph" w:styleId="Kommentarthema">
    <w:name w:val="annotation subject"/>
    <w:basedOn w:val="Kommentartext"/>
    <w:next w:val="Kommentartext"/>
    <w:link w:val="KommentarthemaZchn"/>
    <w:uiPriority w:val="99"/>
    <w:semiHidden/>
    <w:unhideWhenUsed/>
    <w:rsid w:val="001C26D7"/>
    <w:rPr>
      <w:b/>
      <w:bCs/>
    </w:rPr>
  </w:style>
  <w:style w:type="character" w:customStyle="1" w:styleId="KommentarthemaZchn">
    <w:name w:val="Kommentarthema Zchn"/>
    <w:basedOn w:val="KommentartextZchn"/>
    <w:link w:val="Kommentarthema"/>
    <w:uiPriority w:val="99"/>
    <w:semiHidden/>
    <w:rsid w:val="001C26D7"/>
    <w:rPr>
      <w:rFonts w:ascii="Arial" w:hAnsi="Arial"/>
      <w:b/>
      <w:bCs/>
      <w:sz w:val="20"/>
      <w:szCs w:val="20"/>
    </w:rPr>
  </w:style>
  <w:style w:type="character" w:customStyle="1" w:styleId="berschrift3Zchn">
    <w:name w:val="Überschrift 3 Zchn"/>
    <w:basedOn w:val="Absatz-Standardschriftart"/>
    <w:link w:val="berschrift3"/>
    <w:uiPriority w:val="9"/>
    <w:semiHidden/>
    <w:rsid w:val="00C86089"/>
    <w:rPr>
      <w:rFonts w:asciiTheme="majorHAnsi" w:eastAsiaTheme="majorEastAsia" w:hAnsiTheme="majorHAnsi" w:cstheme="majorBidi"/>
      <w:color w:val="1F4D78" w:themeColor="accent1" w:themeShade="7F"/>
      <w:sz w:val="24"/>
      <w:szCs w:val="24"/>
    </w:rPr>
  </w:style>
  <w:style w:type="character" w:customStyle="1" w:styleId="NichtaufgelsteErwhnung1">
    <w:name w:val="Nicht aufgelöste Erwähnung1"/>
    <w:basedOn w:val="Absatz-Standardschriftart"/>
    <w:uiPriority w:val="99"/>
    <w:semiHidden/>
    <w:unhideWhenUsed/>
    <w:rsid w:val="00CB22CE"/>
    <w:rPr>
      <w:color w:val="605E5C"/>
      <w:shd w:val="clear" w:color="auto" w:fill="E1DFDD"/>
    </w:rPr>
  </w:style>
  <w:style w:type="character" w:customStyle="1" w:styleId="berschrift4Zchn">
    <w:name w:val="Überschrift 4 Zchn"/>
    <w:basedOn w:val="Absatz-Standardschriftart"/>
    <w:link w:val="berschrift4"/>
    <w:uiPriority w:val="9"/>
    <w:semiHidden/>
    <w:rsid w:val="00123148"/>
    <w:rPr>
      <w:rFonts w:asciiTheme="majorHAnsi" w:eastAsiaTheme="majorEastAsia" w:hAnsiTheme="majorHAnsi" w:cstheme="majorBidi"/>
      <w:i/>
      <w:iCs/>
      <w:color w:val="2E74B5" w:themeColor="accent1" w:themeShade="BF"/>
      <w:sz w:val="20"/>
    </w:rPr>
  </w:style>
  <w:style w:type="paragraph" w:styleId="Kopfzeile">
    <w:name w:val="header"/>
    <w:basedOn w:val="Standard"/>
    <w:link w:val="KopfzeileZchn"/>
    <w:uiPriority w:val="99"/>
    <w:unhideWhenUsed/>
    <w:rsid w:val="00B85E87"/>
    <w:pPr>
      <w:tabs>
        <w:tab w:val="center" w:pos="4536"/>
        <w:tab w:val="right" w:pos="9072"/>
      </w:tabs>
    </w:pPr>
  </w:style>
  <w:style w:type="character" w:customStyle="1" w:styleId="KopfzeileZchn">
    <w:name w:val="Kopfzeile Zchn"/>
    <w:basedOn w:val="Absatz-Standardschriftart"/>
    <w:link w:val="Kopfzeile"/>
    <w:uiPriority w:val="99"/>
    <w:rsid w:val="00B85E87"/>
    <w:rPr>
      <w:rFonts w:ascii="Arial" w:hAnsi="Arial"/>
      <w:sz w:val="20"/>
    </w:rPr>
  </w:style>
  <w:style w:type="paragraph" w:styleId="Fuzeile">
    <w:name w:val="footer"/>
    <w:basedOn w:val="Standard"/>
    <w:link w:val="FuzeileZchn"/>
    <w:uiPriority w:val="99"/>
    <w:unhideWhenUsed/>
    <w:rsid w:val="00B85E87"/>
    <w:pPr>
      <w:tabs>
        <w:tab w:val="center" w:pos="4536"/>
        <w:tab w:val="right" w:pos="9072"/>
      </w:tabs>
    </w:pPr>
  </w:style>
  <w:style w:type="character" w:customStyle="1" w:styleId="FuzeileZchn">
    <w:name w:val="Fußzeile Zchn"/>
    <w:basedOn w:val="Absatz-Standardschriftart"/>
    <w:link w:val="Fuzeile"/>
    <w:uiPriority w:val="99"/>
    <w:rsid w:val="00B85E87"/>
    <w:rPr>
      <w:rFonts w:ascii="Arial" w:hAnsi="Arial"/>
      <w:sz w:val="20"/>
    </w:rPr>
  </w:style>
  <w:style w:type="character" w:styleId="BesuchterHyperlink">
    <w:name w:val="FollowedHyperlink"/>
    <w:basedOn w:val="Absatz-Standardschriftart"/>
    <w:uiPriority w:val="99"/>
    <w:semiHidden/>
    <w:unhideWhenUsed/>
    <w:rsid w:val="00BA50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827980">
      <w:bodyDiv w:val="1"/>
      <w:marLeft w:val="0"/>
      <w:marRight w:val="0"/>
      <w:marTop w:val="0"/>
      <w:marBottom w:val="0"/>
      <w:divBdr>
        <w:top w:val="none" w:sz="0" w:space="0" w:color="auto"/>
        <w:left w:val="none" w:sz="0" w:space="0" w:color="auto"/>
        <w:bottom w:val="none" w:sz="0" w:space="0" w:color="auto"/>
        <w:right w:val="none" w:sz="0" w:space="0" w:color="auto"/>
      </w:divBdr>
    </w:div>
    <w:div w:id="195045715">
      <w:bodyDiv w:val="1"/>
      <w:marLeft w:val="0"/>
      <w:marRight w:val="0"/>
      <w:marTop w:val="0"/>
      <w:marBottom w:val="0"/>
      <w:divBdr>
        <w:top w:val="none" w:sz="0" w:space="0" w:color="auto"/>
        <w:left w:val="none" w:sz="0" w:space="0" w:color="auto"/>
        <w:bottom w:val="none" w:sz="0" w:space="0" w:color="auto"/>
        <w:right w:val="none" w:sz="0" w:space="0" w:color="auto"/>
      </w:divBdr>
      <w:divsChild>
        <w:div w:id="789863123">
          <w:marLeft w:val="0"/>
          <w:marRight w:val="0"/>
          <w:marTop w:val="0"/>
          <w:marBottom w:val="450"/>
          <w:divBdr>
            <w:top w:val="none" w:sz="0" w:space="0" w:color="auto"/>
            <w:left w:val="none" w:sz="0" w:space="0" w:color="auto"/>
            <w:bottom w:val="none" w:sz="0" w:space="0" w:color="auto"/>
            <w:right w:val="none" w:sz="0" w:space="0" w:color="auto"/>
          </w:divBdr>
          <w:divsChild>
            <w:div w:id="260653048">
              <w:marLeft w:val="0"/>
              <w:marRight w:val="0"/>
              <w:marTop w:val="0"/>
              <w:marBottom w:val="0"/>
              <w:divBdr>
                <w:top w:val="none" w:sz="0" w:space="0" w:color="auto"/>
                <w:left w:val="none" w:sz="0" w:space="0" w:color="auto"/>
                <w:bottom w:val="none" w:sz="0" w:space="0" w:color="auto"/>
                <w:right w:val="none" w:sz="0" w:space="0" w:color="auto"/>
              </w:divBdr>
            </w:div>
          </w:divsChild>
        </w:div>
        <w:div w:id="1562013327">
          <w:marLeft w:val="0"/>
          <w:marRight w:val="0"/>
          <w:marTop w:val="0"/>
          <w:marBottom w:val="0"/>
          <w:divBdr>
            <w:top w:val="none" w:sz="0" w:space="0" w:color="auto"/>
            <w:left w:val="none" w:sz="0" w:space="0" w:color="auto"/>
            <w:bottom w:val="none" w:sz="0" w:space="0" w:color="auto"/>
            <w:right w:val="none" w:sz="0" w:space="0" w:color="auto"/>
          </w:divBdr>
          <w:divsChild>
            <w:div w:id="516772131">
              <w:marLeft w:val="0"/>
              <w:marRight w:val="0"/>
              <w:marTop w:val="0"/>
              <w:marBottom w:val="0"/>
              <w:divBdr>
                <w:top w:val="none" w:sz="0" w:space="0" w:color="auto"/>
                <w:left w:val="none" w:sz="0" w:space="0" w:color="auto"/>
                <w:bottom w:val="none" w:sz="0" w:space="0" w:color="auto"/>
                <w:right w:val="none" w:sz="0" w:space="0" w:color="auto"/>
              </w:divBdr>
              <w:divsChild>
                <w:div w:id="2079590205">
                  <w:marLeft w:val="0"/>
                  <w:marRight w:val="0"/>
                  <w:marTop w:val="0"/>
                  <w:marBottom w:val="0"/>
                  <w:divBdr>
                    <w:top w:val="none" w:sz="0" w:space="0" w:color="auto"/>
                    <w:left w:val="none" w:sz="0" w:space="0" w:color="auto"/>
                    <w:bottom w:val="none" w:sz="0" w:space="0" w:color="auto"/>
                    <w:right w:val="none" w:sz="0" w:space="0" w:color="auto"/>
                  </w:divBdr>
                </w:div>
                <w:div w:id="970597170">
                  <w:marLeft w:val="0"/>
                  <w:marRight w:val="0"/>
                  <w:marTop w:val="0"/>
                  <w:marBottom w:val="0"/>
                  <w:divBdr>
                    <w:top w:val="none" w:sz="0" w:space="0" w:color="auto"/>
                    <w:left w:val="none" w:sz="0" w:space="0" w:color="auto"/>
                    <w:bottom w:val="none" w:sz="0" w:space="0" w:color="auto"/>
                    <w:right w:val="none" w:sz="0" w:space="0" w:color="auto"/>
                  </w:divBdr>
                  <w:divsChild>
                    <w:div w:id="2105682861">
                      <w:marLeft w:val="0"/>
                      <w:marRight w:val="0"/>
                      <w:marTop w:val="0"/>
                      <w:marBottom w:val="0"/>
                      <w:divBdr>
                        <w:top w:val="none" w:sz="0" w:space="0" w:color="auto"/>
                        <w:left w:val="none" w:sz="0" w:space="0" w:color="auto"/>
                        <w:bottom w:val="none" w:sz="0" w:space="0" w:color="auto"/>
                        <w:right w:val="none" w:sz="0" w:space="0" w:color="auto"/>
                      </w:divBdr>
                    </w:div>
                    <w:div w:id="855464786">
                      <w:marLeft w:val="0"/>
                      <w:marRight w:val="0"/>
                      <w:marTop w:val="0"/>
                      <w:marBottom w:val="0"/>
                      <w:divBdr>
                        <w:top w:val="none" w:sz="0" w:space="0" w:color="auto"/>
                        <w:left w:val="none" w:sz="0" w:space="0" w:color="auto"/>
                        <w:bottom w:val="none" w:sz="0" w:space="0" w:color="auto"/>
                        <w:right w:val="none" w:sz="0" w:space="0" w:color="auto"/>
                      </w:divBdr>
                    </w:div>
                  </w:divsChild>
                </w:div>
                <w:div w:id="1179929798">
                  <w:marLeft w:val="0"/>
                  <w:marRight w:val="0"/>
                  <w:marTop w:val="0"/>
                  <w:marBottom w:val="0"/>
                  <w:divBdr>
                    <w:top w:val="none" w:sz="0" w:space="0" w:color="auto"/>
                    <w:left w:val="none" w:sz="0" w:space="0" w:color="auto"/>
                    <w:bottom w:val="none" w:sz="0" w:space="0" w:color="auto"/>
                    <w:right w:val="none" w:sz="0" w:space="0" w:color="auto"/>
                  </w:divBdr>
                </w:div>
                <w:div w:id="1016274076">
                  <w:marLeft w:val="0"/>
                  <w:marRight w:val="0"/>
                  <w:marTop w:val="0"/>
                  <w:marBottom w:val="0"/>
                  <w:divBdr>
                    <w:top w:val="none" w:sz="0" w:space="0" w:color="auto"/>
                    <w:left w:val="none" w:sz="0" w:space="0" w:color="auto"/>
                    <w:bottom w:val="none" w:sz="0" w:space="0" w:color="auto"/>
                    <w:right w:val="none" w:sz="0" w:space="0" w:color="auto"/>
                  </w:divBdr>
                </w:div>
                <w:div w:id="464274795">
                  <w:marLeft w:val="0"/>
                  <w:marRight w:val="0"/>
                  <w:marTop w:val="0"/>
                  <w:marBottom w:val="0"/>
                  <w:divBdr>
                    <w:top w:val="none" w:sz="0" w:space="0" w:color="auto"/>
                    <w:left w:val="none" w:sz="0" w:space="0" w:color="auto"/>
                    <w:bottom w:val="none" w:sz="0" w:space="0" w:color="auto"/>
                    <w:right w:val="none" w:sz="0" w:space="0" w:color="auto"/>
                  </w:divBdr>
                </w:div>
                <w:div w:id="723060700">
                  <w:marLeft w:val="0"/>
                  <w:marRight w:val="0"/>
                  <w:marTop w:val="0"/>
                  <w:marBottom w:val="0"/>
                  <w:divBdr>
                    <w:top w:val="none" w:sz="0" w:space="0" w:color="auto"/>
                    <w:left w:val="none" w:sz="0" w:space="0" w:color="auto"/>
                    <w:bottom w:val="none" w:sz="0" w:space="0" w:color="auto"/>
                    <w:right w:val="none" w:sz="0" w:space="0" w:color="auto"/>
                  </w:divBdr>
                </w:div>
                <w:div w:id="472915092">
                  <w:marLeft w:val="0"/>
                  <w:marRight w:val="0"/>
                  <w:marTop w:val="0"/>
                  <w:marBottom w:val="0"/>
                  <w:divBdr>
                    <w:top w:val="none" w:sz="0" w:space="0" w:color="auto"/>
                    <w:left w:val="none" w:sz="0" w:space="0" w:color="auto"/>
                    <w:bottom w:val="none" w:sz="0" w:space="0" w:color="auto"/>
                    <w:right w:val="none" w:sz="0" w:space="0" w:color="auto"/>
                  </w:divBdr>
                </w:div>
                <w:div w:id="1730693111">
                  <w:marLeft w:val="0"/>
                  <w:marRight w:val="0"/>
                  <w:marTop w:val="0"/>
                  <w:marBottom w:val="0"/>
                  <w:divBdr>
                    <w:top w:val="none" w:sz="0" w:space="0" w:color="auto"/>
                    <w:left w:val="none" w:sz="0" w:space="0" w:color="auto"/>
                    <w:bottom w:val="none" w:sz="0" w:space="0" w:color="auto"/>
                    <w:right w:val="none" w:sz="0" w:space="0" w:color="auto"/>
                  </w:divBdr>
                </w:div>
                <w:div w:id="1782332995">
                  <w:marLeft w:val="0"/>
                  <w:marRight w:val="0"/>
                  <w:marTop w:val="0"/>
                  <w:marBottom w:val="0"/>
                  <w:divBdr>
                    <w:top w:val="none" w:sz="0" w:space="0" w:color="auto"/>
                    <w:left w:val="none" w:sz="0" w:space="0" w:color="auto"/>
                    <w:bottom w:val="none" w:sz="0" w:space="0" w:color="auto"/>
                    <w:right w:val="none" w:sz="0" w:space="0" w:color="auto"/>
                  </w:divBdr>
                </w:div>
                <w:div w:id="1056244051">
                  <w:marLeft w:val="0"/>
                  <w:marRight w:val="0"/>
                  <w:marTop w:val="0"/>
                  <w:marBottom w:val="0"/>
                  <w:divBdr>
                    <w:top w:val="none" w:sz="0" w:space="0" w:color="auto"/>
                    <w:left w:val="none" w:sz="0" w:space="0" w:color="auto"/>
                    <w:bottom w:val="none" w:sz="0" w:space="0" w:color="auto"/>
                    <w:right w:val="none" w:sz="0" w:space="0" w:color="auto"/>
                  </w:divBdr>
                </w:div>
                <w:div w:id="1827939500">
                  <w:marLeft w:val="0"/>
                  <w:marRight w:val="0"/>
                  <w:marTop w:val="0"/>
                  <w:marBottom w:val="0"/>
                  <w:divBdr>
                    <w:top w:val="none" w:sz="0" w:space="0" w:color="auto"/>
                    <w:left w:val="none" w:sz="0" w:space="0" w:color="auto"/>
                    <w:bottom w:val="none" w:sz="0" w:space="0" w:color="auto"/>
                    <w:right w:val="none" w:sz="0" w:space="0" w:color="auto"/>
                  </w:divBdr>
                  <w:divsChild>
                    <w:div w:id="1306205084">
                      <w:marLeft w:val="0"/>
                      <w:marRight w:val="0"/>
                      <w:marTop w:val="0"/>
                      <w:marBottom w:val="0"/>
                      <w:divBdr>
                        <w:top w:val="none" w:sz="0" w:space="0" w:color="auto"/>
                        <w:left w:val="none" w:sz="0" w:space="0" w:color="auto"/>
                        <w:bottom w:val="none" w:sz="0" w:space="0" w:color="auto"/>
                        <w:right w:val="none" w:sz="0" w:space="0" w:color="auto"/>
                      </w:divBdr>
                    </w:div>
                    <w:div w:id="865410574">
                      <w:marLeft w:val="0"/>
                      <w:marRight w:val="0"/>
                      <w:marTop w:val="0"/>
                      <w:marBottom w:val="0"/>
                      <w:divBdr>
                        <w:top w:val="none" w:sz="0" w:space="0" w:color="auto"/>
                        <w:left w:val="none" w:sz="0" w:space="0" w:color="auto"/>
                        <w:bottom w:val="none" w:sz="0" w:space="0" w:color="auto"/>
                        <w:right w:val="none" w:sz="0" w:space="0" w:color="auto"/>
                      </w:divBdr>
                    </w:div>
                  </w:divsChild>
                </w:div>
                <w:div w:id="1928615815">
                  <w:marLeft w:val="0"/>
                  <w:marRight w:val="0"/>
                  <w:marTop w:val="0"/>
                  <w:marBottom w:val="0"/>
                  <w:divBdr>
                    <w:top w:val="none" w:sz="0" w:space="0" w:color="auto"/>
                    <w:left w:val="none" w:sz="0" w:space="0" w:color="auto"/>
                    <w:bottom w:val="none" w:sz="0" w:space="0" w:color="auto"/>
                    <w:right w:val="none" w:sz="0" w:space="0" w:color="auto"/>
                  </w:divBdr>
                </w:div>
                <w:div w:id="93402567">
                  <w:marLeft w:val="0"/>
                  <w:marRight w:val="0"/>
                  <w:marTop w:val="0"/>
                  <w:marBottom w:val="0"/>
                  <w:divBdr>
                    <w:top w:val="none" w:sz="0" w:space="0" w:color="auto"/>
                    <w:left w:val="none" w:sz="0" w:space="0" w:color="auto"/>
                    <w:bottom w:val="none" w:sz="0" w:space="0" w:color="auto"/>
                    <w:right w:val="none" w:sz="0" w:space="0" w:color="auto"/>
                  </w:divBdr>
                </w:div>
                <w:div w:id="452091498">
                  <w:marLeft w:val="0"/>
                  <w:marRight w:val="0"/>
                  <w:marTop w:val="0"/>
                  <w:marBottom w:val="0"/>
                  <w:divBdr>
                    <w:top w:val="none" w:sz="0" w:space="0" w:color="auto"/>
                    <w:left w:val="none" w:sz="0" w:space="0" w:color="auto"/>
                    <w:bottom w:val="none" w:sz="0" w:space="0" w:color="auto"/>
                    <w:right w:val="none" w:sz="0" w:space="0" w:color="auto"/>
                  </w:divBdr>
                </w:div>
                <w:div w:id="950820209">
                  <w:marLeft w:val="0"/>
                  <w:marRight w:val="0"/>
                  <w:marTop w:val="0"/>
                  <w:marBottom w:val="0"/>
                  <w:divBdr>
                    <w:top w:val="none" w:sz="0" w:space="0" w:color="auto"/>
                    <w:left w:val="none" w:sz="0" w:space="0" w:color="auto"/>
                    <w:bottom w:val="none" w:sz="0" w:space="0" w:color="auto"/>
                    <w:right w:val="none" w:sz="0" w:space="0" w:color="auto"/>
                  </w:divBdr>
                </w:div>
                <w:div w:id="138952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576582">
      <w:bodyDiv w:val="1"/>
      <w:marLeft w:val="0"/>
      <w:marRight w:val="0"/>
      <w:marTop w:val="0"/>
      <w:marBottom w:val="0"/>
      <w:divBdr>
        <w:top w:val="none" w:sz="0" w:space="0" w:color="auto"/>
        <w:left w:val="none" w:sz="0" w:space="0" w:color="auto"/>
        <w:bottom w:val="none" w:sz="0" w:space="0" w:color="auto"/>
        <w:right w:val="none" w:sz="0" w:space="0" w:color="auto"/>
      </w:divBdr>
      <w:divsChild>
        <w:div w:id="770901814">
          <w:marLeft w:val="0"/>
          <w:marRight w:val="0"/>
          <w:marTop w:val="0"/>
          <w:marBottom w:val="450"/>
          <w:divBdr>
            <w:top w:val="none" w:sz="0" w:space="0" w:color="auto"/>
            <w:left w:val="none" w:sz="0" w:space="0" w:color="auto"/>
            <w:bottom w:val="none" w:sz="0" w:space="0" w:color="auto"/>
            <w:right w:val="none" w:sz="0" w:space="0" w:color="auto"/>
          </w:divBdr>
          <w:divsChild>
            <w:div w:id="1996836781">
              <w:marLeft w:val="0"/>
              <w:marRight w:val="0"/>
              <w:marTop w:val="0"/>
              <w:marBottom w:val="0"/>
              <w:divBdr>
                <w:top w:val="none" w:sz="0" w:space="0" w:color="auto"/>
                <w:left w:val="none" w:sz="0" w:space="0" w:color="auto"/>
                <w:bottom w:val="none" w:sz="0" w:space="0" w:color="auto"/>
                <w:right w:val="none" w:sz="0" w:space="0" w:color="auto"/>
              </w:divBdr>
            </w:div>
          </w:divsChild>
        </w:div>
        <w:div w:id="1074930775">
          <w:marLeft w:val="0"/>
          <w:marRight w:val="0"/>
          <w:marTop w:val="0"/>
          <w:marBottom w:val="0"/>
          <w:divBdr>
            <w:top w:val="none" w:sz="0" w:space="0" w:color="auto"/>
            <w:left w:val="none" w:sz="0" w:space="0" w:color="auto"/>
            <w:bottom w:val="none" w:sz="0" w:space="0" w:color="auto"/>
            <w:right w:val="none" w:sz="0" w:space="0" w:color="auto"/>
          </w:divBdr>
          <w:divsChild>
            <w:div w:id="1498615070">
              <w:marLeft w:val="0"/>
              <w:marRight w:val="0"/>
              <w:marTop w:val="0"/>
              <w:marBottom w:val="0"/>
              <w:divBdr>
                <w:top w:val="none" w:sz="0" w:space="0" w:color="auto"/>
                <w:left w:val="none" w:sz="0" w:space="0" w:color="auto"/>
                <w:bottom w:val="none" w:sz="0" w:space="0" w:color="auto"/>
                <w:right w:val="none" w:sz="0" w:space="0" w:color="auto"/>
              </w:divBdr>
              <w:divsChild>
                <w:div w:id="679356481">
                  <w:marLeft w:val="0"/>
                  <w:marRight w:val="0"/>
                  <w:marTop w:val="0"/>
                  <w:marBottom w:val="0"/>
                  <w:divBdr>
                    <w:top w:val="none" w:sz="0" w:space="0" w:color="auto"/>
                    <w:left w:val="none" w:sz="0" w:space="0" w:color="auto"/>
                    <w:bottom w:val="none" w:sz="0" w:space="0" w:color="auto"/>
                    <w:right w:val="none" w:sz="0" w:space="0" w:color="auto"/>
                  </w:divBdr>
                </w:div>
                <w:div w:id="1088623448">
                  <w:marLeft w:val="0"/>
                  <w:marRight w:val="0"/>
                  <w:marTop w:val="0"/>
                  <w:marBottom w:val="0"/>
                  <w:divBdr>
                    <w:top w:val="none" w:sz="0" w:space="0" w:color="auto"/>
                    <w:left w:val="none" w:sz="0" w:space="0" w:color="auto"/>
                    <w:bottom w:val="none" w:sz="0" w:space="0" w:color="auto"/>
                    <w:right w:val="none" w:sz="0" w:space="0" w:color="auto"/>
                  </w:divBdr>
                  <w:divsChild>
                    <w:div w:id="151024660">
                      <w:marLeft w:val="0"/>
                      <w:marRight w:val="0"/>
                      <w:marTop w:val="0"/>
                      <w:marBottom w:val="0"/>
                      <w:divBdr>
                        <w:top w:val="none" w:sz="0" w:space="0" w:color="auto"/>
                        <w:left w:val="none" w:sz="0" w:space="0" w:color="auto"/>
                        <w:bottom w:val="none" w:sz="0" w:space="0" w:color="auto"/>
                        <w:right w:val="none" w:sz="0" w:space="0" w:color="auto"/>
                      </w:divBdr>
                    </w:div>
                    <w:div w:id="1148403935">
                      <w:marLeft w:val="0"/>
                      <w:marRight w:val="0"/>
                      <w:marTop w:val="0"/>
                      <w:marBottom w:val="0"/>
                      <w:divBdr>
                        <w:top w:val="none" w:sz="0" w:space="0" w:color="auto"/>
                        <w:left w:val="none" w:sz="0" w:space="0" w:color="auto"/>
                        <w:bottom w:val="none" w:sz="0" w:space="0" w:color="auto"/>
                        <w:right w:val="none" w:sz="0" w:space="0" w:color="auto"/>
                      </w:divBdr>
                    </w:div>
                  </w:divsChild>
                </w:div>
                <w:div w:id="362438345">
                  <w:marLeft w:val="0"/>
                  <w:marRight w:val="0"/>
                  <w:marTop w:val="0"/>
                  <w:marBottom w:val="0"/>
                  <w:divBdr>
                    <w:top w:val="none" w:sz="0" w:space="0" w:color="auto"/>
                    <w:left w:val="none" w:sz="0" w:space="0" w:color="auto"/>
                    <w:bottom w:val="none" w:sz="0" w:space="0" w:color="auto"/>
                    <w:right w:val="none" w:sz="0" w:space="0" w:color="auto"/>
                  </w:divBdr>
                </w:div>
                <w:div w:id="235166327">
                  <w:marLeft w:val="0"/>
                  <w:marRight w:val="0"/>
                  <w:marTop w:val="0"/>
                  <w:marBottom w:val="0"/>
                  <w:divBdr>
                    <w:top w:val="none" w:sz="0" w:space="0" w:color="auto"/>
                    <w:left w:val="none" w:sz="0" w:space="0" w:color="auto"/>
                    <w:bottom w:val="none" w:sz="0" w:space="0" w:color="auto"/>
                    <w:right w:val="none" w:sz="0" w:space="0" w:color="auto"/>
                  </w:divBdr>
                </w:div>
                <w:div w:id="879440708">
                  <w:marLeft w:val="0"/>
                  <w:marRight w:val="0"/>
                  <w:marTop w:val="0"/>
                  <w:marBottom w:val="0"/>
                  <w:divBdr>
                    <w:top w:val="none" w:sz="0" w:space="0" w:color="auto"/>
                    <w:left w:val="none" w:sz="0" w:space="0" w:color="auto"/>
                    <w:bottom w:val="none" w:sz="0" w:space="0" w:color="auto"/>
                    <w:right w:val="none" w:sz="0" w:space="0" w:color="auto"/>
                  </w:divBdr>
                </w:div>
                <w:div w:id="1543784669">
                  <w:marLeft w:val="0"/>
                  <w:marRight w:val="0"/>
                  <w:marTop w:val="0"/>
                  <w:marBottom w:val="0"/>
                  <w:divBdr>
                    <w:top w:val="none" w:sz="0" w:space="0" w:color="auto"/>
                    <w:left w:val="none" w:sz="0" w:space="0" w:color="auto"/>
                    <w:bottom w:val="none" w:sz="0" w:space="0" w:color="auto"/>
                    <w:right w:val="none" w:sz="0" w:space="0" w:color="auto"/>
                  </w:divBdr>
                </w:div>
                <w:div w:id="1367297344">
                  <w:marLeft w:val="0"/>
                  <w:marRight w:val="0"/>
                  <w:marTop w:val="0"/>
                  <w:marBottom w:val="0"/>
                  <w:divBdr>
                    <w:top w:val="none" w:sz="0" w:space="0" w:color="auto"/>
                    <w:left w:val="none" w:sz="0" w:space="0" w:color="auto"/>
                    <w:bottom w:val="none" w:sz="0" w:space="0" w:color="auto"/>
                    <w:right w:val="none" w:sz="0" w:space="0" w:color="auto"/>
                  </w:divBdr>
                </w:div>
                <w:div w:id="502279348">
                  <w:marLeft w:val="0"/>
                  <w:marRight w:val="0"/>
                  <w:marTop w:val="0"/>
                  <w:marBottom w:val="0"/>
                  <w:divBdr>
                    <w:top w:val="none" w:sz="0" w:space="0" w:color="auto"/>
                    <w:left w:val="none" w:sz="0" w:space="0" w:color="auto"/>
                    <w:bottom w:val="none" w:sz="0" w:space="0" w:color="auto"/>
                    <w:right w:val="none" w:sz="0" w:space="0" w:color="auto"/>
                  </w:divBdr>
                </w:div>
                <w:div w:id="328674884">
                  <w:marLeft w:val="0"/>
                  <w:marRight w:val="0"/>
                  <w:marTop w:val="0"/>
                  <w:marBottom w:val="0"/>
                  <w:divBdr>
                    <w:top w:val="none" w:sz="0" w:space="0" w:color="auto"/>
                    <w:left w:val="none" w:sz="0" w:space="0" w:color="auto"/>
                    <w:bottom w:val="none" w:sz="0" w:space="0" w:color="auto"/>
                    <w:right w:val="none" w:sz="0" w:space="0" w:color="auto"/>
                  </w:divBdr>
                </w:div>
                <w:div w:id="1746338168">
                  <w:marLeft w:val="0"/>
                  <w:marRight w:val="0"/>
                  <w:marTop w:val="0"/>
                  <w:marBottom w:val="0"/>
                  <w:divBdr>
                    <w:top w:val="none" w:sz="0" w:space="0" w:color="auto"/>
                    <w:left w:val="none" w:sz="0" w:space="0" w:color="auto"/>
                    <w:bottom w:val="none" w:sz="0" w:space="0" w:color="auto"/>
                    <w:right w:val="none" w:sz="0" w:space="0" w:color="auto"/>
                  </w:divBdr>
                </w:div>
                <w:div w:id="323123800">
                  <w:marLeft w:val="0"/>
                  <w:marRight w:val="0"/>
                  <w:marTop w:val="0"/>
                  <w:marBottom w:val="0"/>
                  <w:divBdr>
                    <w:top w:val="none" w:sz="0" w:space="0" w:color="auto"/>
                    <w:left w:val="none" w:sz="0" w:space="0" w:color="auto"/>
                    <w:bottom w:val="none" w:sz="0" w:space="0" w:color="auto"/>
                    <w:right w:val="none" w:sz="0" w:space="0" w:color="auto"/>
                  </w:divBdr>
                  <w:divsChild>
                    <w:div w:id="1629816992">
                      <w:marLeft w:val="0"/>
                      <w:marRight w:val="0"/>
                      <w:marTop w:val="0"/>
                      <w:marBottom w:val="0"/>
                      <w:divBdr>
                        <w:top w:val="none" w:sz="0" w:space="0" w:color="auto"/>
                        <w:left w:val="none" w:sz="0" w:space="0" w:color="auto"/>
                        <w:bottom w:val="none" w:sz="0" w:space="0" w:color="auto"/>
                        <w:right w:val="none" w:sz="0" w:space="0" w:color="auto"/>
                      </w:divBdr>
                    </w:div>
                    <w:div w:id="1862624961">
                      <w:marLeft w:val="0"/>
                      <w:marRight w:val="0"/>
                      <w:marTop w:val="0"/>
                      <w:marBottom w:val="0"/>
                      <w:divBdr>
                        <w:top w:val="none" w:sz="0" w:space="0" w:color="auto"/>
                        <w:left w:val="none" w:sz="0" w:space="0" w:color="auto"/>
                        <w:bottom w:val="none" w:sz="0" w:space="0" w:color="auto"/>
                        <w:right w:val="none" w:sz="0" w:space="0" w:color="auto"/>
                      </w:divBdr>
                    </w:div>
                  </w:divsChild>
                </w:div>
                <w:div w:id="713504636">
                  <w:marLeft w:val="0"/>
                  <w:marRight w:val="0"/>
                  <w:marTop w:val="0"/>
                  <w:marBottom w:val="0"/>
                  <w:divBdr>
                    <w:top w:val="none" w:sz="0" w:space="0" w:color="auto"/>
                    <w:left w:val="none" w:sz="0" w:space="0" w:color="auto"/>
                    <w:bottom w:val="none" w:sz="0" w:space="0" w:color="auto"/>
                    <w:right w:val="none" w:sz="0" w:space="0" w:color="auto"/>
                  </w:divBdr>
                </w:div>
                <w:div w:id="776947999">
                  <w:marLeft w:val="0"/>
                  <w:marRight w:val="0"/>
                  <w:marTop w:val="0"/>
                  <w:marBottom w:val="0"/>
                  <w:divBdr>
                    <w:top w:val="none" w:sz="0" w:space="0" w:color="auto"/>
                    <w:left w:val="none" w:sz="0" w:space="0" w:color="auto"/>
                    <w:bottom w:val="none" w:sz="0" w:space="0" w:color="auto"/>
                    <w:right w:val="none" w:sz="0" w:space="0" w:color="auto"/>
                  </w:divBdr>
                </w:div>
                <w:div w:id="1464227101">
                  <w:marLeft w:val="0"/>
                  <w:marRight w:val="0"/>
                  <w:marTop w:val="0"/>
                  <w:marBottom w:val="0"/>
                  <w:divBdr>
                    <w:top w:val="none" w:sz="0" w:space="0" w:color="auto"/>
                    <w:left w:val="none" w:sz="0" w:space="0" w:color="auto"/>
                    <w:bottom w:val="none" w:sz="0" w:space="0" w:color="auto"/>
                    <w:right w:val="none" w:sz="0" w:space="0" w:color="auto"/>
                  </w:divBdr>
                </w:div>
                <w:div w:id="1321423454">
                  <w:marLeft w:val="0"/>
                  <w:marRight w:val="0"/>
                  <w:marTop w:val="0"/>
                  <w:marBottom w:val="0"/>
                  <w:divBdr>
                    <w:top w:val="none" w:sz="0" w:space="0" w:color="auto"/>
                    <w:left w:val="none" w:sz="0" w:space="0" w:color="auto"/>
                    <w:bottom w:val="none" w:sz="0" w:space="0" w:color="auto"/>
                    <w:right w:val="none" w:sz="0" w:space="0" w:color="auto"/>
                  </w:divBdr>
                </w:div>
                <w:div w:id="19869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75486">
      <w:bodyDiv w:val="1"/>
      <w:marLeft w:val="0"/>
      <w:marRight w:val="0"/>
      <w:marTop w:val="0"/>
      <w:marBottom w:val="0"/>
      <w:divBdr>
        <w:top w:val="none" w:sz="0" w:space="0" w:color="auto"/>
        <w:left w:val="none" w:sz="0" w:space="0" w:color="auto"/>
        <w:bottom w:val="none" w:sz="0" w:space="0" w:color="auto"/>
        <w:right w:val="none" w:sz="0" w:space="0" w:color="auto"/>
      </w:divBdr>
    </w:div>
    <w:div w:id="1103963626">
      <w:bodyDiv w:val="1"/>
      <w:marLeft w:val="0"/>
      <w:marRight w:val="0"/>
      <w:marTop w:val="0"/>
      <w:marBottom w:val="0"/>
      <w:divBdr>
        <w:top w:val="none" w:sz="0" w:space="0" w:color="auto"/>
        <w:left w:val="none" w:sz="0" w:space="0" w:color="auto"/>
        <w:bottom w:val="none" w:sz="0" w:space="0" w:color="auto"/>
        <w:right w:val="none" w:sz="0" w:space="0" w:color="auto"/>
      </w:divBdr>
    </w:div>
    <w:div w:id="1170870393">
      <w:bodyDiv w:val="1"/>
      <w:marLeft w:val="0"/>
      <w:marRight w:val="0"/>
      <w:marTop w:val="0"/>
      <w:marBottom w:val="0"/>
      <w:divBdr>
        <w:top w:val="none" w:sz="0" w:space="0" w:color="auto"/>
        <w:left w:val="none" w:sz="0" w:space="0" w:color="auto"/>
        <w:bottom w:val="none" w:sz="0" w:space="0" w:color="auto"/>
        <w:right w:val="none" w:sz="0" w:space="0" w:color="auto"/>
      </w:divBdr>
    </w:div>
    <w:div w:id="145282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ors.brainpop.com/lesson-plan/carbon-moves-environment-lesson-plan-carbon-cycle-game/?bp-game=carbon-cycle-gam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oercommons.org/browse?f.provider_set=4560"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1604</Words>
  <Characters>10106</Characters>
  <Application>Microsoft Office Word</Application>
  <DocSecurity>4</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Preisinger Alexander</dc:creator>
  <cp:keywords/>
  <dc:description/>
  <cp:lastModifiedBy>ausseri2</cp:lastModifiedBy>
  <cp:revision>2</cp:revision>
  <cp:lastPrinted>2020-04-28T19:45:00Z</cp:lastPrinted>
  <dcterms:created xsi:type="dcterms:W3CDTF">2020-05-06T08:32:00Z</dcterms:created>
  <dcterms:modified xsi:type="dcterms:W3CDTF">2020-05-06T08:32:00Z</dcterms:modified>
</cp:coreProperties>
</file>